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133A" w14:textId="77777777" w:rsidR="00150ECC" w:rsidRDefault="00000000">
      <w:pPr>
        <w:pStyle w:val="BodyText"/>
        <w:spacing w:before="29"/>
        <w:ind w:left="419"/>
      </w:pPr>
      <w:r>
        <w:rPr>
          <w:color w:val="1A8ECF"/>
        </w:rPr>
        <w:t>Domain</w:t>
      </w:r>
      <w:r>
        <w:rPr>
          <w:color w:val="1A8ECF"/>
          <w:spacing w:val="-1"/>
        </w:rPr>
        <w:t xml:space="preserve"> </w:t>
      </w:r>
      <w:r>
        <w:rPr>
          <w:color w:val="1A8ECF"/>
        </w:rPr>
        <w:t>One -</w:t>
      </w:r>
      <w:r>
        <w:rPr>
          <w:color w:val="1A8ECF"/>
          <w:spacing w:val="-1"/>
        </w:rPr>
        <w:t xml:space="preserve"> </w:t>
      </w:r>
      <w:r>
        <w:rPr>
          <w:color w:val="1A8ECF"/>
        </w:rPr>
        <w:t xml:space="preserve">Sexual </w:t>
      </w:r>
      <w:r>
        <w:rPr>
          <w:color w:val="1A8ECF"/>
          <w:spacing w:val="-2"/>
        </w:rPr>
        <w:t>Behaviour</w:t>
      </w:r>
    </w:p>
    <w:p w14:paraId="2D4B96B3" w14:textId="77777777" w:rsidR="00150ECC" w:rsidRDefault="00150ECC">
      <w:pPr>
        <w:pStyle w:val="BodyText"/>
        <w:spacing w:before="2"/>
        <w:rPr>
          <w:sz w:val="18"/>
        </w:rPr>
      </w:pPr>
    </w:p>
    <w:tbl>
      <w:tblPr>
        <w:tblW w:w="0" w:type="auto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0"/>
        <w:gridCol w:w="2390"/>
      </w:tblGrid>
      <w:tr w:rsidR="00150ECC" w14:paraId="289A247E" w14:textId="77777777">
        <w:trPr>
          <w:trHeight w:val="583"/>
        </w:trPr>
        <w:tc>
          <w:tcPr>
            <w:tcW w:w="7530" w:type="dxa"/>
            <w:shd w:val="clear" w:color="auto" w:fill="1A8ECF"/>
          </w:tcPr>
          <w:p w14:paraId="47E129F8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Factor</w:t>
            </w:r>
          </w:p>
        </w:tc>
        <w:tc>
          <w:tcPr>
            <w:tcW w:w="2390" w:type="dxa"/>
            <w:shd w:val="clear" w:color="auto" w:fill="1A8ECF"/>
          </w:tcPr>
          <w:p w14:paraId="2413D9E0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</w:rPr>
              <w:t>Factor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Score</w:t>
            </w:r>
          </w:p>
        </w:tc>
      </w:tr>
      <w:tr w:rsidR="00150ECC" w14:paraId="606489A6" w14:textId="77777777">
        <w:trPr>
          <w:trHeight w:val="605"/>
        </w:trPr>
        <w:tc>
          <w:tcPr>
            <w:tcW w:w="7530" w:type="dxa"/>
            <w:tcBorders>
              <w:bottom w:val="nil"/>
            </w:tcBorders>
            <w:shd w:val="clear" w:color="auto" w:fill="BCD6F1"/>
          </w:tcPr>
          <w:p w14:paraId="3C76BF81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1A8ECF"/>
              </w:rPr>
              <w:t>1.</w:t>
            </w:r>
            <w:r>
              <w:rPr>
                <w:b/>
                <w:color w:val="1A8ECF"/>
                <w:spacing w:val="-2"/>
              </w:rPr>
              <w:t xml:space="preserve"> </w:t>
            </w:r>
            <w:r>
              <w:rPr>
                <w:b/>
                <w:color w:val="1A8ECF"/>
              </w:rPr>
              <w:t>Nature</w:t>
            </w:r>
            <w:r>
              <w:rPr>
                <w:b/>
                <w:color w:val="1A8ECF"/>
                <w:spacing w:val="-1"/>
              </w:rPr>
              <w:t xml:space="preserve"> </w:t>
            </w:r>
            <w:r>
              <w:rPr>
                <w:b/>
                <w:color w:val="1A8ECF"/>
              </w:rPr>
              <w:t>of</w:t>
            </w:r>
            <w:r>
              <w:rPr>
                <w:b/>
                <w:color w:val="1A8ECF"/>
                <w:spacing w:val="-1"/>
              </w:rPr>
              <w:t xml:space="preserve"> </w:t>
            </w:r>
            <w:r>
              <w:rPr>
                <w:b/>
                <w:color w:val="1A8ECF"/>
              </w:rPr>
              <w:t>the</w:t>
            </w:r>
            <w:r>
              <w:rPr>
                <w:b/>
                <w:color w:val="1A8ECF"/>
                <w:spacing w:val="-1"/>
              </w:rPr>
              <w:t xml:space="preserve"> </w:t>
            </w:r>
            <w:r>
              <w:rPr>
                <w:b/>
                <w:color w:val="1A8ECF"/>
              </w:rPr>
              <w:t>Harmful</w:t>
            </w:r>
            <w:r>
              <w:rPr>
                <w:b/>
                <w:color w:val="1A8ECF"/>
                <w:spacing w:val="-1"/>
              </w:rPr>
              <w:t xml:space="preserve"> </w:t>
            </w:r>
            <w:r>
              <w:rPr>
                <w:b/>
                <w:color w:val="1A8ECF"/>
              </w:rPr>
              <w:t>Sexual</w:t>
            </w:r>
            <w:r>
              <w:rPr>
                <w:b/>
                <w:color w:val="1A8ECF"/>
                <w:spacing w:val="-1"/>
              </w:rPr>
              <w:t xml:space="preserve"> </w:t>
            </w:r>
            <w:r>
              <w:rPr>
                <w:b/>
                <w:color w:val="1A8ECF"/>
                <w:spacing w:val="-2"/>
              </w:rPr>
              <w:t>Behaviour</w:t>
            </w:r>
          </w:p>
        </w:tc>
        <w:tc>
          <w:tcPr>
            <w:tcW w:w="2390" w:type="dxa"/>
            <w:tcBorders>
              <w:bottom w:val="nil"/>
            </w:tcBorders>
          </w:tcPr>
          <w:p w14:paraId="329D8783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43A54478" w14:textId="77777777">
        <w:trPr>
          <w:trHeight w:val="272"/>
        </w:trPr>
        <w:tc>
          <w:tcPr>
            <w:tcW w:w="7530" w:type="dxa"/>
            <w:tcBorders>
              <w:top w:val="nil"/>
            </w:tcBorders>
            <w:shd w:val="clear" w:color="auto" w:fill="BCD6F1"/>
          </w:tcPr>
          <w:p w14:paraId="0C019613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33E7188A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6E7FCFA0" w14:textId="77777777">
        <w:trPr>
          <w:trHeight w:val="127"/>
        </w:trPr>
        <w:tc>
          <w:tcPr>
            <w:tcW w:w="7530" w:type="dxa"/>
            <w:tcBorders>
              <w:bottom w:val="nil"/>
            </w:tcBorders>
          </w:tcPr>
          <w:p w14:paraId="36407D5F" w14:textId="77777777" w:rsidR="00150ECC" w:rsidRDefault="00150ECC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63166DD1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0C2D80B4" w14:textId="77777777">
        <w:trPr>
          <w:trHeight w:val="735"/>
        </w:trPr>
        <w:tc>
          <w:tcPr>
            <w:tcW w:w="7530" w:type="dxa"/>
            <w:tcBorders>
              <w:top w:val="nil"/>
            </w:tcBorders>
          </w:tcPr>
          <w:p w14:paraId="384D3220" w14:textId="77777777" w:rsidR="00150ECC" w:rsidRDefault="00000000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color w:val="1A8ECF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0488B8FD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6D622D26" w14:textId="77777777">
        <w:trPr>
          <w:trHeight w:val="605"/>
        </w:trPr>
        <w:tc>
          <w:tcPr>
            <w:tcW w:w="7530" w:type="dxa"/>
            <w:tcBorders>
              <w:bottom w:val="nil"/>
            </w:tcBorders>
            <w:shd w:val="clear" w:color="auto" w:fill="BCD6F1"/>
          </w:tcPr>
          <w:p w14:paraId="48AF351C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1A8ECF"/>
              </w:rPr>
              <w:t xml:space="preserve">2. Extent of Harmful Sexual </w:t>
            </w:r>
            <w:r>
              <w:rPr>
                <w:b/>
                <w:color w:val="1A8ECF"/>
                <w:spacing w:val="-2"/>
              </w:rPr>
              <w:t>Behaviour</w:t>
            </w:r>
          </w:p>
        </w:tc>
        <w:tc>
          <w:tcPr>
            <w:tcW w:w="2390" w:type="dxa"/>
            <w:tcBorders>
              <w:bottom w:val="nil"/>
            </w:tcBorders>
          </w:tcPr>
          <w:p w14:paraId="04954419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455605FA" w14:textId="77777777">
        <w:trPr>
          <w:trHeight w:val="139"/>
        </w:trPr>
        <w:tc>
          <w:tcPr>
            <w:tcW w:w="7530" w:type="dxa"/>
            <w:tcBorders>
              <w:top w:val="nil"/>
            </w:tcBorders>
            <w:shd w:val="clear" w:color="auto" w:fill="BCD6F1"/>
          </w:tcPr>
          <w:p w14:paraId="6A6B023D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2641CCAE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726BB88A" w14:textId="77777777">
        <w:trPr>
          <w:trHeight w:val="222"/>
        </w:trPr>
        <w:tc>
          <w:tcPr>
            <w:tcW w:w="7530" w:type="dxa"/>
            <w:tcBorders>
              <w:bottom w:val="nil"/>
            </w:tcBorders>
          </w:tcPr>
          <w:p w14:paraId="10302EB3" w14:textId="77777777" w:rsidR="00150ECC" w:rsidRDefault="00150E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237C4B91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320873ED" w14:textId="77777777">
        <w:trPr>
          <w:trHeight w:val="516"/>
        </w:trPr>
        <w:tc>
          <w:tcPr>
            <w:tcW w:w="7530" w:type="dxa"/>
            <w:tcBorders>
              <w:top w:val="nil"/>
            </w:tcBorders>
          </w:tcPr>
          <w:p w14:paraId="29936F2F" w14:textId="77777777" w:rsidR="00150ECC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color w:val="1A8ECF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181D2B07" w14:textId="77777777" w:rsidR="00150ECC" w:rsidRDefault="00000000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7FDD6744" w14:textId="77777777">
        <w:trPr>
          <w:trHeight w:val="605"/>
        </w:trPr>
        <w:tc>
          <w:tcPr>
            <w:tcW w:w="7530" w:type="dxa"/>
            <w:tcBorders>
              <w:bottom w:val="nil"/>
            </w:tcBorders>
            <w:shd w:val="clear" w:color="auto" w:fill="BCD6F1"/>
          </w:tcPr>
          <w:p w14:paraId="09541069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1A8ECF"/>
              </w:rPr>
              <w:t>3.</w:t>
            </w:r>
            <w:r>
              <w:rPr>
                <w:b/>
                <w:color w:val="1A8ECF"/>
                <w:spacing w:val="-4"/>
              </w:rPr>
              <w:t xml:space="preserve"> </w:t>
            </w:r>
            <w:r>
              <w:rPr>
                <w:b/>
                <w:color w:val="1A8ECF"/>
              </w:rPr>
              <w:t>Victim</w:t>
            </w:r>
            <w:r>
              <w:rPr>
                <w:b/>
                <w:color w:val="1A8ECF"/>
                <w:spacing w:val="-4"/>
              </w:rPr>
              <w:t xml:space="preserve"> </w:t>
            </w:r>
            <w:r>
              <w:rPr>
                <w:b/>
                <w:color w:val="1A8ECF"/>
                <w:spacing w:val="-2"/>
              </w:rPr>
              <w:t>Characteristics</w:t>
            </w:r>
          </w:p>
        </w:tc>
        <w:tc>
          <w:tcPr>
            <w:tcW w:w="2390" w:type="dxa"/>
            <w:tcBorders>
              <w:bottom w:val="nil"/>
            </w:tcBorders>
          </w:tcPr>
          <w:p w14:paraId="7906404B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475814AA" w14:textId="77777777">
        <w:trPr>
          <w:trHeight w:val="139"/>
        </w:trPr>
        <w:tc>
          <w:tcPr>
            <w:tcW w:w="7530" w:type="dxa"/>
            <w:tcBorders>
              <w:top w:val="nil"/>
            </w:tcBorders>
            <w:shd w:val="clear" w:color="auto" w:fill="BCD6F1"/>
          </w:tcPr>
          <w:p w14:paraId="6BCF9CCD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16BF637B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7175F53B" w14:textId="77777777">
        <w:trPr>
          <w:trHeight w:val="222"/>
        </w:trPr>
        <w:tc>
          <w:tcPr>
            <w:tcW w:w="7530" w:type="dxa"/>
            <w:tcBorders>
              <w:bottom w:val="nil"/>
            </w:tcBorders>
          </w:tcPr>
          <w:p w14:paraId="191D9354" w14:textId="77777777" w:rsidR="00150ECC" w:rsidRDefault="00150E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1EA9C1A1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1D51A3DB" w14:textId="77777777">
        <w:trPr>
          <w:trHeight w:val="516"/>
        </w:trPr>
        <w:tc>
          <w:tcPr>
            <w:tcW w:w="7530" w:type="dxa"/>
            <w:tcBorders>
              <w:top w:val="nil"/>
            </w:tcBorders>
          </w:tcPr>
          <w:p w14:paraId="554DDE08" w14:textId="77777777" w:rsidR="00150ECC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color w:val="1A8ECF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274BADA7" w14:textId="77777777" w:rsidR="00150ECC" w:rsidRDefault="00000000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06B2E08B" w14:textId="77777777">
        <w:trPr>
          <w:trHeight w:val="285"/>
        </w:trPr>
        <w:tc>
          <w:tcPr>
            <w:tcW w:w="7530" w:type="dxa"/>
            <w:tcBorders>
              <w:bottom w:val="nil"/>
            </w:tcBorders>
            <w:shd w:val="clear" w:color="auto" w:fill="BCD6F1"/>
          </w:tcPr>
          <w:p w14:paraId="6007C746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2574A38B" w14:textId="77777777" w:rsidR="00150ECC" w:rsidRDefault="00000000">
            <w:pPr>
              <w:pStyle w:val="TableParagraph"/>
              <w:spacing w:before="21" w:line="244" w:lineRule="exact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75A4D94D" w14:textId="77777777">
        <w:trPr>
          <w:trHeight w:val="429"/>
        </w:trPr>
        <w:tc>
          <w:tcPr>
            <w:tcW w:w="7530" w:type="dxa"/>
            <w:tcBorders>
              <w:top w:val="nil"/>
            </w:tcBorders>
            <w:shd w:val="clear" w:color="auto" w:fill="BCD6F1"/>
          </w:tcPr>
          <w:p w14:paraId="175CEE32" w14:textId="77777777" w:rsidR="00150ECC" w:rsidRDefault="00000000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color w:val="1A8ECF"/>
              </w:rPr>
              <w:t>4. Sexual</w:t>
            </w:r>
            <w:r>
              <w:rPr>
                <w:b/>
                <w:color w:val="1A8ECF"/>
                <w:spacing w:val="-9"/>
              </w:rPr>
              <w:t xml:space="preserve"> </w:t>
            </w:r>
            <w:r>
              <w:rPr>
                <w:b/>
                <w:color w:val="1A8ECF"/>
              </w:rPr>
              <w:t xml:space="preserve">Aggression and </w:t>
            </w:r>
            <w:r>
              <w:rPr>
                <w:b/>
                <w:color w:val="1A8ECF"/>
                <w:spacing w:val="-2"/>
              </w:rPr>
              <w:t>Violence</w:t>
            </w: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632AA265" w14:textId="77777777" w:rsidR="00150ECC" w:rsidRDefault="00000000">
            <w:pPr>
              <w:pStyle w:val="TableParagraph"/>
              <w:spacing w:before="156" w:line="254" w:lineRule="exact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162223A2" w14:textId="77777777">
        <w:trPr>
          <w:trHeight w:val="745"/>
        </w:trPr>
        <w:tc>
          <w:tcPr>
            <w:tcW w:w="7530" w:type="dxa"/>
          </w:tcPr>
          <w:p w14:paraId="50314C4B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1A8ECF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0E48B3B0" w14:textId="77777777" w:rsidR="00150ECC" w:rsidRDefault="00000000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3C83189C" w14:textId="77777777">
        <w:trPr>
          <w:trHeight w:val="605"/>
        </w:trPr>
        <w:tc>
          <w:tcPr>
            <w:tcW w:w="7530" w:type="dxa"/>
            <w:tcBorders>
              <w:bottom w:val="nil"/>
            </w:tcBorders>
            <w:shd w:val="clear" w:color="auto" w:fill="BCD6F1"/>
          </w:tcPr>
          <w:p w14:paraId="36BDB646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1A8ECF"/>
              </w:rPr>
              <w:t>5.</w:t>
            </w:r>
            <w:r>
              <w:rPr>
                <w:b/>
                <w:color w:val="1A8ECF"/>
                <w:spacing w:val="-2"/>
              </w:rPr>
              <w:t xml:space="preserve"> </w:t>
            </w:r>
            <w:r>
              <w:rPr>
                <w:b/>
                <w:color w:val="1A8ECF"/>
              </w:rPr>
              <w:t>Sexual</w:t>
            </w:r>
            <w:r>
              <w:rPr>
                <w:b/>
                <w:color w:val="1A8ECF"/>
                <w:spacing w:val="-2"/>
              </w:rPr>
              <w:t xml:space="preserve"> </w:t>
            </w:r>
            <w:r>
              <w:rPr>
                <w:b/>
                <w:color w:val="1A8ECF"/>
              </w:rPr>
              <w:t>Knowledge,</w:t>
            </w:r>
            <w:r>
              <w:rPr>
                <w:b/>
                <w:color w:val="1A8ECF"/>
                <w:spacing w:val="-10"/>
              </w:rPr>
              <w:t xml:space="preserve"> </w:t>
            </w:r>
            <w:r>
              <w:rPr>
                <w:b/>
                <w:color w:val="1A8ECF"/>
              </w:rPr>
              <w:t>Attitudes</w:t>
            </w:r>
            <w:r>
              <w:rPr>
                <w:b/>
                <w:color w:val="1A8ECF"/>
                <w:spacing w:val="-2"/>
              </w:rPr>
              <w:t xml:space="preserve"> </w:t>
            </w:r>
            <w:r>
              <w:rPr>
                <w:b/>
                <w:color w:val="1A8ECF"/>
              </w:rPr>
              <w:t>and</w:t>
            </w:r>
            <w:r>
              <w:rPr>
                <w:b/>
                <w:color w:val="1A8ECF"/>
                <w:spacing w:val="-1"/>
              </w:rPr>
              <w:t xml:space="preserve"> </w:t>
            </w:r>
            <w:r>
              <w:rPr>
                <w:b/>
                <w:color w:val="1A8ECF"/>
                <w:spacing w:val="-2"/>
              </w:rPr>
              <w:t>Interests</w:t>
            </w:r>
          </w:p>
        </w:tc>
        <w:tc>
          <w:tcPr>
            <w:tcW w:w="2390" w:type="dxa"/>
            <w:tcBorders>
              <w:bottom w:val="nil"/>
            </w:tcBorders>
          </w:tcPr>
          <w:p w14:paraId="27066CA7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5EA80F98" w14:textId="77777777">
        <w:trPr>
          <w:trHeight w:val="133"/>
        </w:trPr>
        <w:tc>
          <w:tcPr>
            <w:tcW w:w="7530" w:type="dxa"/>
            <w:tcBorders>
              <w:top w:val="nil"/>
            </w:tcBorders>
            <w:shd w:val="clear" w:color="auto" w:fill="BCD6F1"/>
          </w:tcPr>
          <w:p w14:paraId="0C53FFA0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0D8266A2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031D6910" w14:textId="77777777">
        <w:trPr>
          <w:trHeight w:val="225"/>
        </w:trPr>
        <w:tc>
          <w:tcPr>
            <w:tcW w:w="7530" w:type="dxa"/>
            <w:tcBorders>
              <w:bottom w:val="nil"/>
            </w:tcBorders>
          </w:tcPr>
          <w:p w14:paraId="706B23A4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59433A38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5E199ED7" w14:textId="77777777">
        <w:trPr>
          <w:trHeight w:val="512"/>
        </w:trPr>
        <w:tc>
          <w:tcPr>
            <w:tcW w:w="7530" w:type="dxa"/>
            <w:tcBorders>
              <w:top w:val="nil"/>
            </w:tcBorders>
          </w:tcPr>
          <w:p w14:paraId="1A5441D0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1A8ECF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2D6D887B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586375E3" w14:textId="77777777">
        <w:trPr>
          <w:trHeight w:val="1194"/>
        </w:trPr>
        <w:tc>
          <w:tcPr>
            <w:tcW w:w="9920" w:type="dxa"/>
            <w:gridSpan w:val="2"/>
          </w:tcPr>
          <w:p w14:paraId="17EF74E0" w14:textId="77777777" w:rsidR="00150ECC" w:rsidRDefault="00000000">
            <w:pPr>
              <w:pStyle w:val="TableParagraph"/>
              <w:spacing w:before="64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1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 xml:space="preserve">what is your overall analysis of the concerns and strengths within this </w:t>
            </w:r>
            <w:r>
              <w:rPr>
                <w:rFonts w:ascii="Helvetica Neue Medium"/>
                <w:color w:val="21305F"/>
                <w:spacing w:val="-2"/>
                <w:sz w:val="18"/>
              </w:rPr>
              <w:t>Domain</w:t>
            </w:r>
          </w:p>
        </w:tc>
      </w:tr>
      <w:tr w:rsidR="00150ECC" w14:paraId="10CCCB04" w14:textId="77777777">
        <w:trPr>
          <w:trHeight w:val="1204"/>
        </w:trPr>
        <w:tc>
          <w:tcPr>
            <w:tcW w:w="9920" w:type="dxa"/>
            <w:gridSpan w:val="2"/>
          </w:tcPr>
          <w:p w14:paraId="7AAE6E5C" w14:textId="77777777" w:rsidR="00150ECC" w:rsidRDefault="00000000">
            <w:pPr>
              <w:pStyle w:val="TableParagraph"/>
              <w:spacing w:before="65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what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interventions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you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recommending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which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would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address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identified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concerns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and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enhance the strengths within this Domain</w:t>
            </w:r>
          </w:p>
        </w:tc>
      </w:tr>
      <w:tr w:rsidR="00150ECC" w14:paraId="7458026F" w14:textId="77777777">
        <w:trPr>
          <w:trHeight w:val="673"/>
        </w:trPr>
        <w:tc>
          <w:tcPr>
            <w:tcW w:w="7530" w:type="dxa"/>
          </w:tcPr>
          <w:p w14:paraId="1B951B37" w14:textId="77777777" w:rsidR="00150ECC" w:rsidRDefault="00000000">
            <w:pPr>
              <w:pStyle w:val="TableParagraph"/>
              <w:spacing w:before="205"/>
              <w:rPr>
                <w:b/>
              </w:rPr>
            </w:pPr>
            <w:r>
              <w:rPr>
                <w:b/>
                <w:color w:val="21305F"/>
              </w:rPr>
              <w:t xml:space="preserve">Domain </w:t>
            </w:r>
            <w:r>
              <w:rPr>
                <w:b/>
                <w:color w:val="21305F"/>
                <w:spacing w:val="-2"/>
              </w:rPr>
              <w:t>Score</w:t>
            </w:r>
          </w:p>
        </w:tc>
        <w:tc>
          <w:tcPr>
            <w:tcW w:w="2390" w:type="dxa"/>
          </w:tcPr>
          <w:p w14:paraId="4241E0C0" w14:textId="77777777" w:rsidR="00150ECC" w:rsidRDefault="00000000">
            <w:pPr>
              <w:pStyle w:val="TableParagraph"/>
              <w:spacing w:before="205"/>
              <w:ind w:left="0" w:right="57"/>
              <w:jc w:val="right"/>
              <w:rPr>
                <w:b/>
              </w:rPr>
            </w:pPr>
            <w:r>
              <w:rPr>
                <w:b/>
                <w:color w:val="21305F"/>
                <w:spacing w:val="-5"/>
              </w:rPr>
              <w:t>/20</w:t>
            </w:r>
          </w:p>
        </w:tc>
      </w:tr>
    </w:tbl>
    <w:p w14:paraId="6F62509C" w14:textId="77777777" w:rsidR="00150ECC" w:rsidRDefault="00150ECC">
      <w:pPr>
        <w:jc w:val="right"/>
        <w:sectPr w:rsidR="00150ECC">
          <w:headerReference w:type="even" r:id="rId6"/>
          <w:headerReference w:type="default" r:id="rId7"/>
          <w:footerReference w:type="even" r:id="rId8"/>
          <w:footerReference w:type="default" r:id="rId9"/>
          <w:type w:val="continuous"/>
          <w:pgSz w:w="11910" w:h="16840"/>
          <w:pgMar w:top="1600" w:right="720" w:bottom="940" w:left="720" w:header="829" w:footer="744" w:gutter="0"/>
          <w:pgNumType w:start="1"/>
          <w:cols w:space="720"/>
        </w:sectPr>
      </w:pPr>
    </w:p>
    <w:p w14:paraId="29BB6D48" w14:textId="77777777" w:rsidR="00150ECC" w:rsidRDefault="00000000">
      <w:pPr>
        <w:pStyle w:val="BodyText"/>
        <w:spacing w:before="12"/>
        <w:ind w:left="116"/>
      </w:pPr>
      <w:r>
        <w:rPr>
          <w:color w:val="EF7A52"/>
        </w:rPr>
        <w:lastRenderedPageBreak/>
        <w:t>Domain</w:t>
      </w:r>
      <w:r>
        <w:rPr>
          <w:color w:val="EF7A52"/>
          <w:spacing w:val="-8"/>
        </w:rPr>
        <w:t xml:space="preserve"> </w:t>
      </w:r>
      <w:r>
        <w:rPr>
          <w:color w:val="EF7A52"/>
        </w:rPr>
        <w:t>Two</w:t>
      </w:r>
      <w:r>
        <w:rPr>
          <w:color w:val="EF7A52"/>
          <w:spacing w:val="-8"/>
        </w:rPr>
        <w:t xml:space="preserve"> </w:t>
      </w:r>
      <w:r>
        <w:rPr>
          <w:color w:val="EF7A52"/>
        </w:rPr>
        <w:t>-</w:t>
      </w:r>
      <w:r>
        <w:rPr>
          <w:color w:val="EF7A52"/>
          <w:spacing w:val="-8"/>
        </w:rPr>
        <w:t xml:space="preserve"> </w:t>
      </w:r>
      <w:r>
        <w:rPr>
          <w:color w:val="EF7A52"/>
        </w:rPr>
        <w:t>Non-Sexual</w:t>
      </w:r>
      <w:r>
        <w:rPr>
          <w:color w:val="EF7A52"/>
          <w:spacing w:val="-8"/>
        </w:rPr>
        <w:t xml:space="preserve"> </w:t>
      </w:r>
      <w:r>
        <w:rPr>
          <w:color w:val="EF7A52"/>
          <w:spacing w:val="-2"/>
        </w:rPr>
        <w:t>Behaviour</w:t>
      </w:r>
    </w:p>
    <w:p w14:paraId="165C1955" w14:textId="77777777" w:rsidR="00150ECC" w:rsidRDefault="00150ECC">
      <w:pPr>
        <w:pStyle w:val="BodyText"/>
        <w:spacing w:before="7"/>
        <w:rPr>
          <w:sz w:val="19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2"/>
        <w:gridCol w:w="2390"/>
      </w:tblGrid>
      <w:tr w:rsidR="00150ECC" w14:paraId="6DE98410" w14:textId="77777777">
        <w:trPr>
          <w:trHeight w:val="583"/>
        </w:trPr>
        <w:tc>
          <w:tcPr>
            <w:tcW w:w="7492" w:type="dxa"/>
            <w:shd w:val="clear" w:color="auto" w:fill="EF7A52"/>
          </w:tcPr>
          <w:p w14:paraId="664491DE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Factor</w:t>
            </w:r>
          </w:p>
        </w:tc>
        <w:tc>
          <w:tcPr>
            <w:tcW w:w="2390" w:type="dxa"/>
            <w:shd w:val="clear" w:color="auto" w:fill="EF7A52"/>
          </w:tcPr>
          <w:p w14:paraId="6F9CD021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</w:rPr>
              <w:t>Factor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Score</w:t>
            </w:r>
          </w:p>
        </w:tc>
      </w:tr>
      <w:tr w:rsidR="00150ECC" w14:paraId="564CC37F" w14:textId="77777777">
        <w:trPr>
          <w:trHeight w:val="605"/>
        </w:trPr>
        <w:tc>
          <w:tcPr>
            <w:tcW w:w="7492" w:type="dxa"/>
            <w:tcBorders>
              <w:bottom w:val="nil"/>
            </w:tcBorders>
            <w:shd w:val="clear" w:color="auto" w:fill="FCDBCA"/>
          </w:tcPr>
          <w:p w14:paraId="327C403E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EF7A52"/>
              </w:rPr>
              <w:t xml:space="preserve">1. Non-Sexual </w:t>
            </w:r>
            <w:r>
              <w:rPr>
                <w:b/>
                <w:color w:val="EF7A52"/>
                <w:spacing w:val="-2"/>
              </w:rPr>
              <w:t>Criminality</w:t>
            </w:r>
          </w:p>
        </w:tc>
        <w:tc>
          <w:tcPr>
            <w:tcW w:w="2390" w:type="dxa"/>
            <w:tcBorders>
              <w:bottom w:val="nil"/>
            </w:tcBorders>
          </w:tcPr>
          <w:p w14:paraId="63B949B0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5C852A42" w14:textId="77777777">
        <w:trPr>
          <w:trHeight w:val="272"/>
        </w:trPr>
        <w:tc>
          <w:tcPr>
            <w:tcW w:w="7492" w:type="dxa"/>
            <w:tcBorders>
              <w:top w:val="nil"/>
            </w:tcBorders>
            <w:shd w:val="clear" w:color="auto" w:fill="FCDBCA"/>
          </w:tcPr>
          <w:p w14:paraId="59F4C1D1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1DBC513C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6FD1A37B" w14:textId="77777777">
        <w:trPr>
          <w:trHeight w:val="127"/>
        </w:trPr>
        <w:tc>
          <w:tcPr>
            <w:tcW w:w="7492" w:type="dxa"/>
            <w:tcBorders>
              <w:bottom w:val="nil"/>
            </w:tcBorders>
          </w:tcPr>
          <w:p w14:paraId="7BB32068" w14:textId="77777777" w:rsidR="00150ECC" w:rsidRDefault="00150ECC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21EF2E58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500E45FF" w14:textId="77777777">
        <w:trPr>
          <w:trHeight w:val="735"/>
        </w:trPr>
        <w:tc>
          <w:tcPr>
            <w:tcW w:w="7492" w:type="dxa"/>
            <w:tcBorders>
              <w:top w:val="nil"/>
            </w:tcBorders>
          </w:tcPr>
          <w:p w14:paraId="5879AAC1" w14:textId="77777777" w:rsidR="00150ECC" w:rsidRDefault="00000000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color w:val="EF7A52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4E989EBB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610E3913" w14:textId="77777777">
        <w:trPr>
          <w:trHeight w:val="605"/>
        </w:trPr>
        <w:tc>
          <w:tcPr>
            <w:tcW w:w="7492" w:type="dxa"/>
            <w:tcBorders>
              <w:bottom w:val="nil"/>
            </w:tcBorders>
            <w:shd w:val="clear" w:color="auto" w:fill="FCDBCA"/>
          </w:tcPr>
          <w:p w14:paraId="4EA02E37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EF7A52"/>
              </w:rPr>
              <w:t>2. Non – Sexual</w:t>
            </w:r>
            <w:r>
              <w:rPr>
                <w:b/>
                <w:color w:val="EF7A52"/>
                <w:spacing w:val="-9"/>
              </w:rPr>
              <w:t xml:space="preserve"> </w:t>
            </w:r>
            <w:r>
              <w:rPr>
                <w:b/>
                <w:color w:val="EF7A52"/>
              </w:rPr>
              <w:t>Aggression and</w:t>
            </w:r>
            <w:r>
              <w:rPr>
                <w:b/>
                <w:color w:val="EF7A52"/>
                <w:spacing w:val="-9"/>
              </w:rPr>
              <w:t xml:space="preserve"> </w:t>
            </w:r>
            <w:r>
              <w:rPr>
                <w:b/>
                <w:color w:val="EF7A52"/>
              </w:rPr>
              <w:t xml:space="preserve">Anti–Social </w:t>
            </w:r>
            <w:r>
              <w:rPr>
                <w:b/>
                <w:color w:val="EF7A52"/>
                <w:spacing w:val="-2"/>
              </w:rPr>
              <w:t>Behaviour</w:t>
            </w:r>
          </w:p>
        </w:tc>
        <w:tc>
          <w:tcPr>
            <w:tcW w:w="2390" w:type="dxa"/>
            <w:tcBorders>
              <w:bottom w:val="nil"/>
            </w:tcBorders>
          </w:tcPr>
          <w:p w14:paraId="7219C101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7D4B6315" w14:textId="77777777">
        <w:trPr>
          <w:trHeight w:val="133"/>
        </w:trPr>
        <w:tc>
          <w:tcPr>
            <w:tcW w:w="7492" w:type="dxa"/>
            <w:tcBorders>
              <w:top w:val="nil"/>
            </w:tcBorders>
            <w:shd w:val="clear" w:color="auto" w:fill="FCDBCA"/>
          </w:tcPr>
          <w:p w14:paraId="79B07586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01999DE7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64D2EB2D" w14:textId="77777777">
        <w:trPr>
          <w:trHeight w:val="225"/>
        </w:trPr>
        <w:tc>
          <w:tcPr>
            <w:tcW w:w="7492" w:type="dxa"/>
            <w:tcBorders>
              <w:bottom w:val="nil"/>
            </w:tcBorders>
          </w:tcPr>
          <w:p w14:paraId="5025175D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39FE1E08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56428CDA" w14:textId="77777777">
        <w:trPr>
          <w:trHeight w:val="513"/>
        </w:trPr>
        <w:tc>
          <w:tcPr>
            <w:tcW w:w="7492" w:type="dxa"/>
            <w:tcBorders>
              <w:top w:val="nil"/>
            </w:tcBorders>
          </w:tcPr>
          <w:p w14:paraId="0A950820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EF7A52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126560E3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2BB31D4D" w14:textId="77777777">
        <w:trPr>
          <w:trHeight w:val="605"/>
        </w:trPr>
        <w:tc>
          <w:tcPr>
            <w:tcW w:w="7492" w:type="dxa"/>
            <w:tcBorders>
              <w:bottom w:val="nil"/>
            </w:tcBorders>
            <w:shd w:val="clear" w:color="auto" w:fill="FCDBCA"/>
          </w:tcPr>
          <w:p w14:paraId="52225D5D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EF7A52"/>
              </w:rPr>
              <w:t>3.</w:t>
            </w:r>
            <w:r>
              <w:rPr>
                <w:b/>
                <w:color w:val="EF7A52"/>
                <w:spacing w:val="-9"/>
              </w:rPr>
              <w:t xml:space="preserve"> </w:t>
            </w:r>
            <w:r>
              <w:rPr>
                <w:b/>
                <w:color w:val="EF7A52"/>
              </w:rPr>
              <w:t xml:space="preserve">Alcohol and </w:t>
            </w:r>
            <w:r>
              <w:rPr>
                <w:b/>
                <w:color w:val="EF7A52"/>
                <w:spacing w:val="-2"/>
              </w:rPr>
              <w:t>Drugs</w:t>
            </w:r>
          </w:p>
        </w:tc>
        <w:tc>
          <w:tcPr>
            <w:tcW w:w="2390" w:type="dxa"/>
            <w:tcBorders>
              <w:bottom w:val="nil"/>
            </w:tcBorders>
          </w:tcPr>
          <w:p w14:paraId="0B648E48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07FD97ED" w14:textId="77777777">
        <w:trPr>
          <w:trHeight w:val="133"/>
        </w:trPr>
        <w:tc>
          <w:tcPr>
            <w:tcW w:w="7492" w:type="dxa"/>
            <w:tcBorders>
              <w:top w:val="nil"/>
            </w:tcBorders>
            <w:shd w:val="clear" w:color="auto" w:fill="FCDBCA"/>
          </w:tcPr>
          <w:p w14:paraId="1177CED8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3C46ECF7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40E266FE" w14:textId="77777777">
        <w:trPr>
          <w:trHeight w:val="225"/>
        </w:trPr>
        <w:tc>
          <w:tcPr>
            <w:tcW w:w="7492" w:type="dxa"/>
            <w:tcBorders>
              <w:bottom w:val="nil"/>
            </w:tcBorders>
          </w:tcPr>
          <w:p w14:paraId="26BA0A8F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4A33D0E9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0D6F241C" w14:textId="77777777">
        <w:trPr>
          <w:trHeight w:val="513"/>
        </w:trPr>
        <w:tc>
          <w:tcPr>
            <w:tcW w:w="7492" w:type="dxa"/>
            <w:tcBorders>
              <w:top w:val="nil"/>
            </w:tcBorders>
          </w:tcPr>
          <w:p w14:paraId="4895EAC6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EF7A52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3A5C993A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5C036E94" w14:textId="77777777">
        <w:trPr>
          <w:trHeight w:val="285"/>
        </w:trPr>
        <w:tc>
          <w:tcPr>
            <w:tcW w:w="7492" w:type="dxa"/>
            <w:tcBorders>
              <w:bottom w:val="nil"/>
            </w:tcBorders>
            <w:shd w:val="clear" w:color="auto" w:fill="FCDBCA"/>
          </w:tcPr>
          <w:p w14:paraId="7BC8F812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67E1C9B1" w14:textId="77777777" w:rsidR="00150ECC" w:rsidRDefault="00000000">
            <w:pPr>
              <w:pStyle w:val="TableParagraph"/>
              <w:spacing w:before="21" w:line="244" w:lineRule="exact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757DCED9" w14:textId="77777777">
        <w:trPr>
          <w:trHeight w:val="459"/>
        </w:trPr>
        <w:tc>
          <w:tcPr>
            <w:tcW w:w="7492" w:type="dxa"/>
            <w:tcBorders>
              <w:top w:val="nil"/>
            </w:tcBorders>
            <w:shd w:val="clear" w:color="auto" w:fill="FCDBCA"/>
          </w:tcPr>
          <w:p w14:paraId="0AB61775" w14:textId="77777777" w:rsidR="00150ECC" w:rsidRDefault="00000000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color w:val="EF7A52"/>
              </w:rPr>
              <w:t xml:space="preserve">4. General </w:t>
            </w:r>
            <w:r>
              <w:rPr>
                <w:b/>
                <w:color w:val="EF7A52"/>
                <w:spacing w:val="-2"/>
              </w:rPr>
              <w:t>Behaviour</w:t>
            </w: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06AEA85E" w14:textId="77777777" w:rsidR="00150ECC" w:rsidRDefault="00000000">
            <w:pPr>
              <w:pStyle w:val="TableParagraph"/>
              <w:spacing w:before="1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3A429C2B" w14:textId="77777777">
        <w:trPr>
          <w:trHeight w:val="745"/>
        </w:trPr>
        <w:tc>
          <w:tcPr>
            <w:tcW w:w="7492" w:type="dxa"/>
          </w:tcPr>
          <w:p w14:paraId="76755D94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EF7A52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0F93F59F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077BE2BB" w14:textId="77777777">
        <w:trPr>
          <w:trHeight w:val="605"/>
        </w:trPr>
        <w:tc>
          <w:tcPr>
            <w:tcW w:w="7492" w:type="dxa"/>
            <w:tcBorders>
              <w:bottom w:val="nil"/>
            </w:tcBorders>
            <w:shd w:val="clear" w:color="auto" w:fill="FCDBCA"/>
          </w:tcPr>
          <w:p w14:paraId="286DFB6F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EF7A52"/>
              </w:rPr>
              <w:t>5.</w:t>
            </w:r>
            <w:r>
              <w:rPr>
                <w:b/>
                <w:color w:val="EF7A52"/>
                <w:spacing w:val="-2"/>
              </w:rPr>
              <w:t xml:space="preserve"> </w:t>
            </w:r>
            <w:r>
              <w:rPr>
                <w:b/>
                <w:color w:val="EF7A52"/>
              </w:rPr>
              <w:t>Mental</w:t>
            </w:r>
            <w:r>
              <w:rPr>
                <w:b/>
                <w:color w:val="EF7A52"/>
                <w:spacing w:val="-1"/>
              </w:rPr>
              <w:t xml:space="preserve"> </w:t>
            </w:r>
            <w:r>
              <w:rPr>
                <w:b/>
                <w:color w:val="EF7A52"/>
              </w:rPr>
              <w:t>Health</w:t>
            </w:r>
            <w:r>
              <w:rPr>
                <w:b/>
                <w:color w:val="EF7A52"/>
                <w:spacing w:val="-1"/>
              </w:rPr>
              <w:t xml:space="preserve"> </w:t>
            </w:r>
            <w:r>
              <w:rPr>
                <w:b/>
                <w:color w:val="EF7A52"/>
              </w:rPr>
              <w:t>and</w:t>
            </w:r>
            <w:r>
              <w:rPr>
                <w:b/>
                <w:color w:val="EF7A52"/>
                <w:spacing w:val="-1"/>
              </w:rPr>
              <w:t xml:space="preserve"> </w:t>
            </w:r>
            <w:r>
              <w:rPr>
                <w:b/>
                <w:color w:val="EF7A52"/>
              </w:rPr>
              <w:t>Well-</w:t>
            </w:r>
            <w:r>
              <w:rPr>
                <w:b/>
                <w:color w:val="EF7A52"/>
                <w:spacing w:val="-2"/>
              </w:rPr>
              <w:t>being</w:t>
            </w:r>
          </w:p>
        </w:tc>
        <w:tc>
          <w:tcPr>
            <w:tcW w:w="2390" w:type="dxa"/>
            <w:tcBorders>
              <w:bottom w:val="nil"/>
            </w:tcBorders>
          </w:tcPr>
          <w:p w14:paraId="1E5394B0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32448F4A" w14:textId="77777777">
        <w:trPr>
          <w:trHeight w:val="133"/>
        </w:trPr>
        <w:tc>
          <w:tcPr>
            <w:tcW w:w="7492" w:type="dxa"/>
            <w:tcBorders>
              <w:top w:val="nil"/>
            </w:tcBorders>
            <w:shd w:val="clear" w:color="auto" w:fill="FCDBCA"/>
          </w:tcPr>
          <w:p w14:paraId="36B5DBA7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79B86696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6F86F2CF" w14:textId="77777777">
        <w:trPr>
          <w:trHeight w:val="225"/>
        </w:trPr>
        <w:tc>
          <w:tcPr>
            <w:tcW w:w="7492" w:type="dxa"/>
            <w:tcBorders>
              <w:bottom w:val="nil"/>
            </w:tcBorders>
          </w:tcPr>
          <w:p w14:paraId="0B39DB09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459490E1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37975221" w14:textId="77777777">
        <w:trPr>
          <w:trHeight w:val="513"/>
        </w:trPr>
        <w:tc>
          <w:tcPr>
            <w:tcW w:w="7492" w:type="dxa"/>
            <w:tcBorders>
              <w:top w:val="nil"/>
            </w:tcBorders>
          </w:tcPr>
          <w:p w14:paraId="271DDEB2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EF7A52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3FF510EE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1D5B9781" w14:textId="77777777">
        <w:trPr>
          <w:trHeight w:val="1194"/>
        </w:trPr>
        <w:tc>
          <w:tcPr>
            <w:tcW w:w="9882" w:type="dxa"/>
            <w:gridSpan w:val="2"/>
          </w:tcPr>
          <w:p w14:paraId="43368365" w14:textId="77777777" w:rsidR="00150ECC" w:rsidRDefault="00000000">
            <w:pPr>
              <w:pStyle w:val="TableParagraph"/>
              <w:spacing w:before="64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1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 xml:space="preserve">what is your overall analysis of the concerns and strengths within this </w:t>
            </w:r>
            <w:r>
              <w:rPr>
                <w:rFonts w:ascii="Helvetica Neue Medium"/>
                <w:color w:val="21305F"/>
                <w:spacing w:val="-2"/>
                <w:sz w:val="18"/>
              </w:rPr>
              <w:t>Domain</w:t>
            </w:r>
          </w:p>
        </w:tc>
      </w:tr>
      <w:tr w:rsidR="00150ECC" w14:paraId="0DB2B6DD" w14:textId="77777777">
        <w:trPr>
          <w:trHeight w:val="1421"/>
        </w:trPr>
        <w:tc>
          <w:tcPr>
            <w:tcW w:w="9882" w:type="dxa"/>
            <w:gridSpan w:val="2"/>
          </w:tcPr>
          <w:p w14:paraId="5DCFF339" w14:textId="77777777" w:rsidR="00150ECC" w:rsidRDefault="00000000">
            <w:pPr>
              <w:pStyle w:val="TableParagraph"/>
              <w:spacing w:before="65"/>
              <w:ind w:right="141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what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interventions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you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recommending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which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would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address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identified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concerns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and enhance the strengths within this Domain</w:t>
            </w:r>
          </w:p>
        </w:tc>
      </w:tr>
      <w:tr w:rsidR="00150ECC" w14:paraId="171743F4" w14:textId="77777777">
        <w:trPr>
          <w:trHeight w:val="675"/>
        </w:trPr>
        <w:tc>
          <w:tcPr>
            <w:tcW w:w="7492" w:type="dxa"/>
          </w:tcPr>
          <w:p w14:paraId="1C1DF801" w14:textId="77777777" w:rsidR="00150ECC" w:rsidRDefault="00000000">
            <w:pPr>
              <w:pStyle w:val="TableParagraph"/>
              <w:spacing w:before="206"/>
              <w:rPr>
                <w:b/>
              </w:rPr>
            </w:pPr>
            <w:r>
              <w:rPr>
                <w:b/>
                <w:color w:val="21305F"/>
              </w:rPr>
              <w:t xml:space="preserve">Domain </w:t>
            </w:r>
            <w:r>
              <w:rPr>
                <w:b/>
                <w:color w:val="21305F"/>
                <w:spacing w:val="-2"/>
              </w:rPr>
              <w:t>Score</w:t>
            </w:r>
          </w:p>
        </w:tc>
        <w:tc>
          <w:tcPr>
            <w:tcW w:w="2390" w:type="dxa"/>
          </w:tcPr>
          <w:p w14:paraId="44C00F49" w14:textId="77777777" w:rsidR="00150ECC" w:rsidRDefault="00000000">
            <w:pPr>
              <w:pStyle w:val="TableParagraph"/>
              <w:spacing w:before="206"/>
              <w:ind w:left="0" w:right="57"/>
              <w:jc w:val="right"/>
              <w:rPr>
                <w:b/>
              </w:rPr>
            </w:pPr>
            <w:r>
              <w:rPr>
                <w:b/>
                <w:color w:val="21305F"/>
                <w:spacing w:val="-5"/>
              </w:rPr>
              <w:t>/20</w:t>
            </w:r>
          </w:p>
        </w:tc>
      </w:tr>
    </w:tbl>
    <w:p w14:paraId="7296B8B6" w14:textId="77777777" w:rsidR="00150ECC" w:rsidRDefault="00150ECC">
      <w:pPr>
        <w:jc w:val="right"/>
        <w:sectPr w:rsidR="00150ECC">
          <w:pgSz w:w="11910" w:h="16840"/>
          <w:pgMar w:top="1600" w:right="720" w:bottom="940" w:left="720" w:header="829" w:footer="744" w:gutter="0"/>
          <w:cols w:space="720"/>
        </w:sectPr>
      </w:pPr>
    </w:p>
    <w:p w14:paraId="1B390C7D" w14:textId="77777777" w:rsidR="00150ECC" w:rsidRDefault="00000000">
      <w:pPr>
        <w:pStyle w:val="BodyText"/>
        <w:spacing w:before="30"/>
        <w:ind w:left="437"/>
      </w:pPr>
      <w:r>
        <w:rPr>
          <w:color w:val="41B7A9"/>
        </w:rPr>
        <w:lastRenderedPageBreak/>
        <w:t>Domain</w:t>
      </w:r>
      <w:r>
        <w:rPr>
          <w:color w:val="41B7A9"/>
          <w:spacing w:val="-2"/>
        </w:rPr>
        <w:t xml:space="preserve"> </w:t>
      </w:r>
      <w:r>
        <w:rPr>
          <w:color w:val="41B7A9"/>
        </w:rPr>
        <w:t>Three</w:t>
      </w:r>
      <w:r>
        <w:rPr>
          <w:color w:val="41B7A9"/>
          <w:spacing w:val="-1"/>
        </w:rPr>
        <w:t xml:space="preserve"> </w:t>
      </w:r>
      <w:r>
        <w:rPr>
          <w:color w:val="41B7A9"/>
        </w:rPr>
        <w:t>-</w:t>
      </w:r>
      <w:r>
        <w:rPr>
          <w:color w:val="41B7A9"/>
          <w:spacing w:val="-1"/>
        </w:rPr>
        <w:t xml:space="preserve"> </w:t>
      </w:r>
      <w:r>
        <w:rPr>
          <w:color w:val="41B7A9"/>
          <w:spacing w:val="-2"/>
        </w:rPr>
        <w:t>Developmental</w:t>
      </w:r>
    </w:p>
    <w:p w14:paraId="76A0E050" w14:textId="77777777" w:rsidR="00150ECC" w:rsidRDefault="00150ECC">
      <w:pPr>
        <w:pStyle w:val="BodyText"/>
        <w:spacing w:before="188"/>
        <w:rPr>
          <w:sz w:val="20"/>
        </w:rPr>
      </w:pPr>
    </w:p>
    <w:tbl>
      <w:tblPr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3"/>
        <w:gridCol w:w="2390"/>
      </w:tblGrid>
      <w:tr w:rsidR="00150ECC" w14:paraId="522D2406" w14:textId="77777777">
        <w:trPr>
          <w:trHeight w:val="583"/>
        </w:trPr>
        <w:tc>
          <w:tcPr>
            <w:tcW w:w="7473" w:type="dxa"/>
            <w:shd w:val="clear" w:color="auto" w:fill="41B7A9"/>
          </w:tcPr>
          <w:p w14:paraId="14CA5327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Factor</w:t>
            </w:r>
          </w:p>
        </w:tc>
        <w:tc>
          <w:tcPr>
            <w:tcW w:w="2390" w:type="dxa"/>
            <w:shd w:val="clear" w:color="auto" w:fill="41B7A9"/>
          </w:tcPr>
          <w:p w14:paraId="30E4BCD6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</w:rPr>
              <w:t>Factor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Score</w:t>
            </w:r>
          </w:p>
        </w:tc>
      </w:tr>
      <w:tr w:rsidR="00150ECC" w14:paraId="337CF497" w14:textId="77777777">
        <w:trPr>
          <w:trHeight w:val="605"/>
        </w:trPr>
        <w:tc>
          <w:tcPr>
            <w:tcW w:w="7473" w:type="dxa"/>
            <w:tcBorders>
              <w:bottom w:val="nil"/>
            </w:tcBorders>
            <w:shd w:val="clear" w:color="auto" w:fill="D5EBE7"/>
          </w:tcPr>
          <w:p w14:paraId="28CBE28E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41B7A9"/>
              </w:rPr>
              <w:t>1.</w:t>
            </w:r>
            <w:r>
              <w:rPr>
                <w:b/>
                <w:color w:val="41B7A9"/>
                <w:spacing w:val="-6"/>
              </w:rPr>
              <w:t xml:space="preserve"> </w:t>
            </w:r>
            <w:r>
              <w:rPr>
                <w:b/>
                <w:color w:val="41B7A9"/>
              </w:rPr>
              <w:t>Trauma</w:t>
            </w:r>
            <w:r>
              <w:rPr>
                <w:b/>
                <w:color w:val="41B7A9"/>
                <w:spacing w:val="-6"/>
              </w:rPr>
              <w:t xml:space="preserve"> </w:t>
            </w:r>
            <w:r>
              <w:rPr>
                <w:b/>
                <w:color w:val="41B7A9"/>
              </w:rPr>
              <w:t>and</w:t>
            </w:r>
            <w:r>
              <w:rPr>
                <w:b/>
                <w:color w:val="41B7A9"/>
                <w:spacing w:val="-5"/>
              </w:rPr>
              <w:t xml:space="preserve"> </w:t>
            </w:r>
            <w:r>
              <w:rPr>
                <w:b/>
                <w:color w:val="41B7A9"/>
                <w:spacing w:val="-2"/>
              </w:rPr>
              <w:t>Victimisation</w:t>
            </w:r>
          </w:p>
        </w:tc>
        <w:tc>
          <w:tcPr>
            <w:tcW w:w="2390" w:type="dxa"/>
            <w:tcBorders>
              <w:bottom w:val="nil"/>
            </w:tcBorders>
          </w:tcPr>
          <w:p w14:paraId="30BF3C66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0FA79D7C" w14:textId="77777777">
        <w:trPr>
          <w:trHeight w:val="272"/>
        </w:trPr>
        <w:tc>
          <w:tcPr>
            <w:tcW w:w="7473" w:type="dxa"/>
            <w:tcBorders>
              <w:top w:val="nil"/>
            </w:tcBorders>
            <w:shd w:val="clear" w:color="auto" w:fill="D5EBE7"/>
          </w:tcPr>
          <w:p w14:paraId="5BC00F08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720D9F5D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58427859" w14:textId="77777777">
        <w:trPr>
          <w:trHeight w:val="127"/>
        </w:trPr>
        <w:tc>
          <w:tcPr>
            <w:tcW w:w="7473" w:type="dxa"/>
            <w:tcBorders>
              <w:bottom w:val="nil"/>
            </w:tcBorders>
          </w:tcPr>
          <w:p w14:paraId="2C516AB3" w14:textId="77777777" w:rsidR="00150ECC" w:rsidRDefault="00150ECC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4A7727E6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11CEA6A0" w14:textId="77777777">
        <w:trPr>
          <w:trHeight w:val="735"/>
        </w:trPr>
        <w:tc>
          <w:tcPr>
            <w:tcW w:w="7473" w:type="dxa"/>
            <w:tcBorders>
              <w:top w:val="nil"/>
            </w:tcBorders>
          </w:tcPr>
          <w:p w14:paraId="090FC75A" w14:textId="77777777" w:rsidR="00150ECC" w:rsidRDefault="00000000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color w:val="41B7A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3D5F7314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757BB5C4" w14:textId="77777777">
        <w:trPr>
          <w:trHeight w:val="605"/>
        </w:trPr>
        <w:tc>
          <w:tcPr>
            <w:tcW w:w="7473" w:type="dxa"/>
            <w:tcBorders>
              <w:bottom w:val="nil"/>
            </w:tcBorders>
            <w:shd w:val="clear" w:color="auto" w:fill="D5EBE7"/>
          </w:tcPr>
          <w:p w14:paraId="3FDB123B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41B7A9"/>
              </w:rPr>
              <w:t>2. Childhood</w:t>
            </w:r>
            <w:r>
              <w:rPr>
                <w:b/>
                <w:color w:val="41B7A9"/>
                <w:spacing w:val="-1"/>
              </w:rPr>
              <w:t xml:space="preserve"> </w:t>
            </w:r>
            <w:r>
              <w:rPr>
                <w:b/>
                <w:color w:val="41B7A9"/>
              </w:rPr>
              <w:t>and</w:t>
            </w:r>
            <w:r>
              <w:rPr>
                <w:b/>
                <w:color w:val="41B7A9"/>
                <w:spacing w:val="-9"/>
              </w:rPr>
              <w:t xml:space="preserve"> </w:t>
            </w:r>
            <w:r>
              <w:rPr>
                <w:b/>
                <w:color w:val="41B7A9"/>
              </w:rPr>
              <w:t>Adolescent</w:t>
            </w:r>
            <w:r>
              <w:rPr>
                <w:b/>
                <w:color w:val="41B7A9"/>
                <w:spacing w:val="-9"/>
              </w:rPr>
              <w:t xml:space="preserve"> </w:t>
            </w:r>
            <w:r>
              <w:rPr>
                <w:b/>
                <w:color w:val="41B7A9"/>
                <w:spacing w:val="-2"/>
              </w:rPr>
              <w:t>Adversity</w:t>
            </w:r>
          </w:p>
        </w:tc>
        <w:tc>
          <w:tcPr>
            <w:tcW w:w="2390" w:type="dxa"/>
            <w:tcBorders>
              <w:bottom w:val="nil"/>
            </w:tcBorders>
          </w:tcPr>
          <w:p w14:paraId="52572D8F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5130A810" w14:textId="77777777">
        <w:trPr>
          <w:trHeight w:val="133"/>
        </w:trPr>
        <w:tc>
          <w:tcPr>
            <w:tcW w:w="7473" w:type="dxa"/>
            <w:tcBorders>
              <w:top w:val="nil"/>
            </w:tcBorders>
            <w:shd w:val="clear" w:color="auto" w:fill="D5EBE7"/>
          </w:tcPr>
          <w:p w14:paraId="25F912D8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5F54BF02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446FB5F5" w14:textId="77777777">
        <w:trPr>
          <w:trHeight w:val="225"/>
        </w:trPr>
        <w:tc>
          <w:tcPr>
            <w:tcW w:w="7473" w:type="dxa"/>
            <w:tcBorders>
              <w:bottom w:val="nil"/>
            </w:tcBorders>
          </w:tcPr>
          <w:p w14:paraId="52AC3CB6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34A1F639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3BA8C645" w14:textId="77777777">
        <w:trPr>
          <w:trHeight w:val="513"/>
        </w:trPr>
        <w:tc>
          <w:tcPr>
            <w:tcW w:w="7473" w:type="dxa"/>
            <w:tcBorders>
              <w:top w:val="nil"/>
            </w:tcBorders>
          </w:tcPr>
          <w:p w14:paraId="0CA45C43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41B7A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18742B2B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05ECADF9" w14:textId="77777777">
        <w:trPr>
          <w:trHeight w:val="605"/>
        </w:trPr>
        <w:tc>
          <w:tcPr>
            <w:tcW w:w="7473" w:type="dxa"/>
            <w:tcBorders>
              <w:bottom w:val="nil"/>
            </w:tcBorders>
            <w:shd w:val="clear" w:color="auto" w:fill="D5EBE7"/>
          </w:tcPr>
          <w:p w14:paraId="54CB2101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41B7A9"/>
              </w:rPr>
              <w:t>3.</w:t>
            </w:r>
            <w:r>
              <w:rPr>
                <w:b/>
                <w:color w:val="41B7A9"/>
                <w:spacing w:val="-9"/>
              </w:rPr>
              <w:t xml:space="preserve"> </w:t>
            </w:r>
            <w:r>
              <w:rPr>
                <w:b/>
                <w:color w:val="41B7A9"/>
                <w:spacing w:val="-2"/>
              </w:rPr>
              <w:t>Attachment</w:t>
            </w:r>
          </w:p>
        </w:tc>
        <w:tc>
          <w:tcPr>
            <w:tcW w:w="2390" w:type="dxa"/>
            <w:tcBorders>
              <w:bottom w:val="nil"/>
            </w:tcBorders>
          </w:tcPr>
          <w:p w14:paraId="0FBDF856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5CF9432A" w14:textId="77777777">
        <w:trPr>
          <w:trHeight w:val="133"/>
        </w:trPr>
        <w:tc>
          <w:tcPr>
            <w:tcW w:w="7473" w:type="dxa"/>
            <w:tcBorders>
              <w:top w:val="nil"/>
            </w:tcBorders>
            <w:shd w:val="clear" w:color="auto" w:fill="D5EBE7"/>
          </w:tcPr>
          <w:p w14:paraId="63DADBCF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5E2F706F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24AE16AC" w14:textId="77777777">
        <w:trPr>
          <w:trHeight w:val="225"/>
        </w:trPr>
        <w:tc>
          <w:tcPr>
            <w:tcW w:w="7473" w:type="dxa"/>
            <w:tcBorders>
              <w:bottom w:val="nil"/>
            </w:tcBorders>
          </w:tcPr>
          <w:p w14:paraId="6192913A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4EDA3849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37BEE7C4" w14:textId="77777777">
        <w:trPr>
          <w:trHeight w:val="513"/>
        </w:trPr>
        <w:tc>
          <w:tcPr>
            <w:tcW w:w="7473" w:type="dxa"/>
            <w:tcBorders>
              <w:top w:val="nil"/>
            </w:tcBorders>
          </w:tcPr>
          <w:p w14:paraId="45A88945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41B7A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6DA6EC2A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65E60B22" w14:textId="77777777">
        <w:trPr>
          <w:trHeight w:val="285"/>
        </w:trPr>
        <w:tc>
          <w:tcPr>
            <w:tcW w:w="7473" w:type="dxa"/>
            <w:tcBorders>
              <w:bottom w:val="nil"/>
            </w:tcBorders>
            <w:shd w:val="clear" w:color="auto" w:fill="D5EBE7"/>
          </w:tcPr>
          <w:p w14:paraId="31CE223F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4C048EC5" w14:textId="77777777" w:rsidR="00150ECC" w:rsidRDefault="00000000">
            <w:pPr>
              <w:pStyle w:val="TableParagraph"/>
              <w:spacing w:before="21" w:line="244" w:lineRule="exact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5C8F216F" w14:textId="77777777">
        <w:trPr>
          <w:trHeight w:val="429"/>
        </w:trPr>
        <w:tc>
          <w:tcPr>
            <w:tcW w:w="7473" w:type="dxa"/>
            <w:tcBorders>
              <w:top w:val="nil"/>
            </w:tcBorders>
            <w:shd w:val="clear" w:color="auto" w:fill="D5EBE7"/>
          </w:tcPr>
          <w:p w14:paraId="454602F3" w14:textId="77777777" w:rsidR="00150ECC" w:rsidRDefault="00000000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color w:val="41B7A9"/>
              </w:rPr>
              <w:t>4.</w:t>
            </w:r>
            <w:r>
              <w:rPr>
                <w:b/>
                <w:color w:val="41B7A9"/>
                <w:spacing w:val="-3"/>
              </w:rPr>
              <w:t xml:space="preserve"> </w:t>
            </w:r>
            <w:r>
              <w:rPr>
                <w:b/>
                <w:color w:val="41B7A9"/>
              </w:rPr>
              <w:t>Family</w:t>
            </w:r>
            <w:r>
              <w:rPr>
                <w:b/>
                <w:color w:val="41B7A9"/>
                <w:spacing w:val="-2"/>
              </w:rPr>
              <w:t xml:space="preserve"> Functioning</w:t>
            </w: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29EBF7D3" w14:textId="77777777" w:rsidR="00150ECC" w:rsidRDefault="00000000">
            <w:pPr>
              <w:pStyle w:val="TableParagraph"/>
              <w:spacing w:before="156" w:line="254" w:lineRule="exact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43362C32" w14:textId="77777777">
        <w:trPr>
          <w:trHeight w:val="745"/>
        </w:trPr>
        <w:tc>
          <w:tcPr>
            <w:tcW w:w="7473" w:type="dxa"/>
          </w:tcPr>
          <w:p w14:paraId="7A02799C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41B7A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4C005127" w14:textId="77777777" w:rsidR="00150ECC" w:rsidRDefault="00000000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59928A53" w14:textId="77777777">
        <w:trPr>
          <w:trHeight w:val="605"/>
        </w:trPr>
        <w:tc>
          <w:tcPr>
            <w:tcW w:w="7473" w:type="dxa"/>
            <w:tcBorders>
              <w:bottom w:val="nil"/>
            </w:tcBorders>
            <w:shd w:val="clear" w:color="auto" w:fill="D5EBE7"/>
          </w:tcPr>
          <w:p w14:paraId="104A4AA4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41B7A9"/>
              </w:rPr>
              <w:t xml:space="preserve">5. Health, Intellectual and Emotional </w:t>
            </w:r>
            <w:r>
              <w:rPr>
                <w:b/>
                <w:color w:val="41B7A9"/>
                <w:spacing w:val="-2"/>
              </w:rPr>
              <w:t>Functioning</w:t>
            </w:r>
          </w:p>
        </w:tc>
        <w:tc>
          <w:tcPr>
            <w:tcW w:w="2390" w:type="dxa"/>
            <w:tcBorders>
              <w:bottom w:val="nil"/>
            </w:tcBorders>
          </w:tcPr>
          <w:p w14:paraId="0D1E2C34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079BCAA1" w14:textId="77777777">
        <w:trPr>
          <w:trHeight w:val="139"/>
        </w:trPr>
        <w:tc>
          <w:tcPr>
            <w:tcW w:w="7473" w:type="dxa"/>
            <w:tcBorders>
              <w:top w:val="nil"/>
            </w:tcBorders>
            <w:shd w:val="clear" w:color="auto" w:fill="D5EBE7"/>
          </w:tcPr>
          <w:p w14:paraId="65D17E46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30E62164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51A73C66" w14:textId="77777777">
        <w:trPr>
          <w:trHeight w:val="222"/>
        </w:trPr>
        <w:tc>
          <w:tcPr>
            <w:tcW w:w="7473" w:type="dxa"/>
            <w:tcBorders>
              <w:bottom w:val="nil"/>
            </w:tcBorders>
          </w:tcPr>
          <w:p w14:paraId="7EB93908" w14:textId="77777777" w:rsidR="00150ECC" w:rsidRDefault="00150E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22CDF11A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3303560A" w14:textId="77777777">
        <w:trPr>
          <w:trHeight w:val="633"/>
        </w:trPr>
        <w:tc>
          <w:tcPr>
            <w:tcW w:w="7473" w:type="dxa"/>
            <w:tcBorders>
              <w:top w:val="nil"/>
            </w:tcBorders>
          </w:tcPr>
          <w:p w14:paraId="17C4F99C" w14:textId="77777777" w:rsidR="00150ECC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color w:val="41B7A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7AA8A65E" w14:textId="77777777" w:rsidR="00150ECC" w:rsidRDefault="00000000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3F31C86C" w14:textId="77777777">
        <w:trPr>
          <w:trHeight w:val="1134"/>
        </w:trPr>
        <w:tc>
          <w:tcPr>
            <w:tcW w:w="9863" w:type="dxa"/>
            <w:gridSpan w:val="2"/>
          </w:tcPr>
          <w:p w14:paraId="22089B12" w14:textId="77777777" w:rsidR="00150ECC" w:rsidRDefault="00000000">
            <w:pPr>
              <w:pStyle w:val="TableParagraph"/>
              <w:spacing w:before="64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1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 xml:space="preserve">what is your overall analysis of the concerns and strengths within this </w:t>
            </w:r>
            <w:r>
              <w:rPr>
                <w:rFonts w:ascii="Helvetica Neue Medium"/>
                <w:color w:val="21305F"/>
                <w:spacing w:val="-2"/>
                <w:sz w:val="18"/>
              </w:rPr>
              <w:t>Domain</w:t>
            </w:r>
          </w:p>
        </w:tc>
      </w:tr>
      <w:tr w:rsidR="00150ECC" w14:paraId="59B8C2B2" w14:textId="77777777">
        <w:trPr>
          <w:trHeight w:val="1365"/>
        </w:trPr>
        <w:tc>
          <w:tcPr>
            <w:tcW w:w="9863" w:type="dxa"/>
            <w:gridSpan w:val="2"/>
          </w:tcPr>
          <w:p w14:paraId="73E2AAA0" w14:textId="77777777" w:rsidR="00150ECC" w:rsidRDefault="00000000">
            <w:pPr>
              <w:pStyle w:val="TableParagraph"/>
              <w:spacing w:before="64"/>
              <w:ind w:right="122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what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interventions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you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recommending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which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would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address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identified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concerns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and enhance the strengths within this Domain</w:t>
            </w:r>
          </w:p>
        </w:tc>
      </w:tr>
      <w:tr w:rsidR="00150ECC" w14:paraId="76BF15AF" w14:textId="77777777">
        <w:trPr>
          <w:trHeight w:val="876"/>
        </w:trPr>
        <w:tc>
          <w:tcPr>
            <w:tcW w:w="7473" w:type="dxa"/>
          </w:tcPr>
          <w:p w14:paraId="20120932" w14:textId="77777777" w:rsidR="00150ECC" w:rsidRDefault="00150ECC">
            <w:pPr>
              <w:pStyle w:val="TableParagraph"/>
              <w:spacing w:before="43"/>
              <w:ind w:left="0"/>
              <w:rPr>
                <w:b/>
              </w:rPr>
            </w:pPr>
          </w:p>
          <w:p w14:paraId="6EF79788" w14:textId="77777777" w:rsidR="00150ECC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1305F"/>
              </w:rPr>
              <w:t xml:space="preserve">Domain </w:t>
            </w:r>
            <w:r>
              <w:rPr>
                <w:b/>
                <w:color w:val="21305F"/>
                <w:spacing w:val="-2"/>
              </w:rPr>
              <w:t>Score</w:t>
            </w:r>
          </w:p>
        </w:tc>
        <w:tc>
          <w:tcPr>
            <w:tcW w:w="2390" w:type="dxa"/>
          </w:tcPr>
          <w:p w14:paraId="2B7D2A7A" w14:textId="77777777" w:rsidR="00150ECC" w:rsidRDefault="00150ECC">
            <w:pPr>
              <w:pStyle w:val="TableParagraph"/>
              <w:spacing w:before="43"/>
              <w:ind w:left="0"/>
              <w:rPr>
                <w:b/>
              </w:rPr>
            </w:pPr>
          </w:p>
          <w:p w14:paraId="7BD35DB6" w14:textId="77777777" w:rsidR="00150ECC" w:rsidRDefault="00000000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  <w:color w:val="21305F"/>
                <w:spacing w:val="-5"/>
              </w:rPr>
              <w:t>/20</w:t>
            </w:r>
          </w:p>
        </w:tc>
      </w:tr>
    </w:tbl>
    <w:p w14:paraId="1BAFE379" w14:textId="77777777" w:rsidR="00150ECC" w:rsidRDefault="00150ECC">
      <w:pPr>
        <w:jc w:val="right"/>
        <w:sectPr w:rsidR="00150ECC">
          <w:pgSz w:w="11910" w:h="16840"/>
          <w:pgMar w:top="1600" w:right="720" w:bottom="940" w:left="720" w:header="829" w:footer="744" w:gutter="0"/>
          <w:cols w:space="720"/>
        </w:sectPr>
      </w:pPr>
    </w:p>
    <w:p w14:paraId="45B6470A" w14:textId="77777777" w:rsidR="00150ECC" w:rsidRDefault="00000000">
      <w:pPr>
        <w:pStyle w:val="BodyText"/>
        <w:spacing w:before="5"/>
        <w:ind w:left="144"/>
      </w:pPr>
      <w:r>
        <w:rPr>
          <w:color w:val="D53089"/>
        </w:rPr>
        <w:lastRenderedPageBreak/>
        <w:t>Domain</w:t>
      </w:r>
      <w:r>
        <w:rPr>
          <w:color w:val="D53089"/>
          <w:spacing w:val="-1"/>
        </w:rPr>
        <w:t xml:space="preserve"> </w:t>
      </w:r>
      <w:r>
        <w:rPr>
          <w:color w:val="D53089"/>
        </w:rPr>
        <w:t>Four</w:t>
      </w:r>
      <w:r>
        <w:rPr>
          <w:color w:val="D53089"/>
          <w:spacing w:val="-1"/>
        </w:rPr>
        <w:t xml:space="preserve"> </w:t>
      </w:r>
      <w:r>
        <w:rPr>
          <w:color w:val="D53089"/>
        </w:rPr>
        <w:t>-</w:t>
      </w:r>
      <w:r>
        <w:rPr>
          <w:color w:val="D53089"/>
          <w:spacing w:val="-2"/>
        </w:rPr>
        <w:t xml:space="preserve"> Environmental/Family</w:t>
      </w:r>
    </w:p>
    <w:p w14:paraId="7CD0194E" w14:textId="77777777" w:rsidR="00150ECC" w:rsidRDefault="00150ECC">
      <w:pPr>
        <w:pStyle w:val="BodyText"/>
        <w:spacing w:before="188"/>
        <w:rPr>
          <w:sz w:val="20"/>
        </w:rPr>
      </w:pPr>
    </w:p>
    <w:tbl>
      <w:tblPr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0"/>
        <w:gridCol w:w="2390"/>
      </w:tblGrid>
      <w:tr w:rsidR="00150ECC" w14:paraId="330FAB9F" w14:textId="77777777">
        <w:trPr>
          <w:trHeight w:val="583"/>
        </w:trPr>
        <w:tc>
          <w:tcPr>
            <w:tcW w:w="7530" w:type="dxa"/>
            <w:shd w:val="clear" w:color="auto" w:fill="D52F89"/>
          </w:tcPr>
          <w:p w14:paraId="5667BAE6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Factor</w:t>
            </w:r>
          </w:p>
        </w:tc>
        <w:tc>
          <w:tcPr>
            <w:tcW w:w="2390" w:type="dxa"/>
            <w:shd w:val="clear" w:color="auto" w:fill="D52F89"/>
          </w:tcPr>
          <w:p w14:paraId="6479E33E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</w:rPr>
              <w:t>Factor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Score</w:t>
            </w:r>
          </w:p>
        </w:tc>
      </w:tr>
      <w:tr w:rsidR="00150ECC" w14:paraId="3C32E891" w14:textId="77777777">
        <w:trPr>
          <w:trHeight w:val="605"/>
        </w:trPr>
        <w:tc>
          <w:tcPr>
            <w:tcW w:w="7530" w:type="dxa"/>
            <w:tcBorders>
              <w:bottom w:val="nil"/>
            </w:tcBorders>
            <w:shd w:val="clear" w:color="auto" w:fill="F2CCE2"/>
          </w:tcPr>
          <w:p w14:paraId="7B37D464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D52F89"/>
              </w:rPr>
              <w:t>1.</w:t>
            </w:r>
            <w:r>
              <w:rPr>
                <w:b/>
                <w:color w:val="D52F89"/>
                <w:spacing w:val="-3"/>
              </w:rPr>
              <w:t xml:space="preserve"> </w:t>
            </w:r>
            <w:r>
              <w:rPr>
                <w:b/>
                <w:color w:val="D52F89"/>
              </w:rPr>
              <w:t>Stability</w:t>
            </w:r>
            <w:r>
              <w:rPr>
                <w:b/>
                <w:color w:val="D52F89"/>
                <w:spacing w:val="-3"/>
              </w:rPr>
              <w:t xml:space="preserve"> </w:t>
            </w:r>
            <w:r>
              <w:rPr>
                <w:b/>
                <w:color w:val="D52F89"/>
              </w:rPr>
              <w:t>and</w:t>
            </w:r>
            <w:r>
              <w:rPr>
                <w:b/>
                <w:color w:val="D52F89"/>
                <w:spacing w:val="-2"/>
              </w:rPr>
              <w:t xml:space="preserve"> Safety</w:t>
            </w:r>
          </w:p>
        </w:tc>
        <w:tc>
          <w:tcPr>
            <w:tcW w:w="2390" w:type="dxa"/>
            <w:tcBorders>
              <w:bottom w:val="nil"/>
            </w:tcBorders>
          </w:tcPr>
          <w:p w14:paraId="27DBF42B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05154641" w14:textId="77777777">
        <w:trPr>
          <w:trHeight w:val="272"/>
        </w:trPr>
        <w:tc>
          <w:tcPr>
            <w:tcW w:w="7530" w:type="dxa"/>
            <w:tcBorders>
              <w:top w:val="nil"/>
            </w:tcBorders>
            <w:shd w:val="clear" w:color="auto" w:fill="F2CCE2"/>
          </w:tcPr>
          <w:p w14:paraId="0810DF71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0A58A096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24353C90" w14:textId="77777777">
        <w:trPr>
          <w:trHeight w:val="127"/>
        </w:trPr>
        <w:tc>
          <w:tcPr>
            <w:tcW w:w="7530" w:type="dxa"/>
            <w:tcBorders>
              <w:bottom w:val="nil"/>
            </w:tcBorders>
          </w:tcPr>
          <w:p w14:paraId="1C34E217" w14:textId="77777777" w:rsidR="00150ECC" w:rsidRDefault="00150ECC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33D241DB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16BFD58F" w14:textId="77777777">
        <w:trPr>
          <w:trHeight w:val="735"/>
        </w:trPr>
        <w:tc>
          <w:tcPr>
            <w:tcW w:w="7530" w:type="dxa"/>
            <w:tcBorders>
              <w:top w:val="nil"/>
            </w:tcBorders>
          </w:tcPr>
          <w:p w14:paraId="29611729" w14:textId="77777777" w:rsidR="00150ECC" w:rsidRDefault="00000000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color w:val="D52F8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0CC2583D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6E0961CD" w14:textId="77777777">
        <w:trPr>
          <w:trHeight w:val="605"/>
        </w:trPr>
        <w:tc>
          <w:tcPr>
            <w:tcW w:w="7530" w:type="dxa"/>
            <w:tcBorders>
              <w:bottom w:val="nil"/>
            </w:tcBorders>
            <w:shd w:val="clear" w:color="auto" w:fill="F2CCE2"/>
          </w:tcPr>
          <w:p w14:paraId="587087AB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D52F89"/>
              </w:rPr>
              <w:t>2.</w:t>
            </w:r>
            <w:r>
              <w:rPr>
                <w:b/>
                <w:color w:val="D52F89"/>
                <w:spacing w:val="-7"/>
              </w:rPr>
              <w:t xml:space="preserve"> </w:t>
            </w:r>
            <w:r>
              <w:rPr>
                <w:b/>
                <w:color w:val="D52F89"/>
              </w:rPr>
              <w:t>Parental/Carer</w:t>
            </w:r>
            <w:r>
              <w:rPr>
                <w:b/>
                <w:color w:val="D52F89"/>
                <w:spacing w:val="-6"/>
              </w:rPr>
              <w:t xml:space="preserve"> </w:t>
            </w:r>
            <w:r>
              <w:rPr>
                <w:b/>
                <w:color w:val="D52F89"/>
                <w:spacing w:val="-2"/>
              </w:rPr>
              <w:t>Supervision</w:t>
            </w:r>
          </w:p>
        </w:tc>
        <w:tc>
          <w:tcPr>
            <w:tcW w:w="2390" w:type="dxa"/>
            <w:tcBorders>
              <w:bottom w:val="nil"/>
            </w:tcBorders>
          </w:tcPr>
          <w:p w14:paraId="70119837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6AA25533" w14:textId="77777777">
        <w:trPr>
          <w:trHeight w:val="139"/>
        </w:trPr>
        <w:tc>
          <w:tcPr>
            <w:tcW w:w="7530" w:type="dxa"/>
            <w:tcBorders>
              <w:top w:val="nil"/>
            </w:tcBorders>
            <w:shd w:val="clear" w:color="auto" w:fill="F2CCE2"/>
          </w:tcPr>
          <w:p w14:paraId="78F9DDFF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24C66877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01780361" w14:textId="77777777">
        <w:trPr>
          <w:trHeight w:val="222"/>
        </w:trPr>
        <w:tc>
          <w:tcPr>
            <w:tcW w:w="7530" w:type="dxa"/>
            <w:tcBorders>
              <w:bottom w:val="nil"/>
            </w:tcBorders>
          </w:tcPr>
          <w:p w14:paraId="70AB79AA" w14:textId="77777777" w:rsidR="00150ECC" w:rsidRDefault="00150E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7D675D6C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6BB8C8D2" w14:textId="77777777">
        <w:trPr>
          <w:trHeight w:val="516"/>
        </w:trPr>
        <w:tc>
          <w:tcPr>
            <w:tcW w:w="7530" w:type="dxa"/>
            <w:tcBorders>
              <w:top w:val="nil"/>
            </w:tcBorders>
          </w:tcPr>
          <w:p w14:paraId="74265F8D" w14:textId="77777777" w:rsidR="00150ECC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color w:val="D52F8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7F2C90B7" w14:textId="77777777" w:rsidR="00150ECC" w:rsidRDefault="00000000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0102ADA2" w14:textId="77777777">
        <w:trPr>
          <w:trHeight w:val="605"/>
        </w:trPr>
        <w:tc>
          <w:tcPr>
            <w:tcW w:w="7530" w:type="dxa"/>
            <w:tcBorders>
              <w:bottom w:val="nil"/>
            </w:tcBorders>
            <w:shd w:val="clear" w:color="auto" w:fill="F2CCE2"/>
          </w:tcPr>
          <w:p w14:paraId="2AFD025F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D52F89"/>
              </w:rPr>
              <w:t xml:space="preserve">3. </w:t>
            </w:r>
            <w:r>
              <w:rPr>
                <w:b/>
                <w:color w:val="D52F89"/>
                <w:spacing w:val="-2"/>
              </w:rPr>
              <w:t>Relationships</w:t>
            </w:r>
          </w:p>
        </w:tc>
        <w:tc>
          <w:tcPr>
            <w:tcW w:w="2390" w:type="dxa"/>
            <w:tcBorders>
              <w:bottom w:val="nil"/>
            </w:tcBorders>
          </w:tcPr>
          <w:p w14:paraId="4750C782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773F6418" w14:textId="77777777">
        <w:trPr>
          <w:trHeight w:val="139"/>
        </w:trPr>
        <w:tc>
          <w:tcPr>
            <w:tcW w:w="7530" w:type="dxa"/>
            <w:tcBorders>
              <w:top w:val="nil"/>
            </w:tcBorders>
            <w:shd w:val="clear" w:color="auto" w:fill="F2CCE2"/>
          </w:tcPr>
          <w:p w14:paraId="5ECBC670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4A88A56F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1A4224C2" w14:textId="77777777">
        <w:trPr>
          <w:trHeight w:val="222"/>
        </w:trPr>
        <w:tc>
          <w:tcPr>
            <w:tcW w:w="7530" w:type="dxa"/>
            <w:tcBorders>
              <w:bottom w:val="nil"/>
            </w:tcBorders>
          </w:tcPr>
          <w:p w14:paraId="55EFE594" w14:textId="77777777" w:rsidR="00150ECC" w:rsidRDefault="00150E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6F473827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625AD62D" w14:textId="77777777">
        <w:trPr>
          <w:trHeight w:val="516"/>
        </w:trPr>
        <w:tc>
          <w:tcPr>
            <w:tcW w:w="7530" w:type="dxa"/>
            <w:tcBorders>
              <w:top w:val="nil"/>
            </w:tcBorders>
          </w:tcPr>
          <w:p w14:paraId="7688F23A" w14:textId="77777777" w:rsidR="00150ECC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color w:val="D52F8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7EC18D68" w14:textId="77777777" w:rsidR="00150ECC" w:rsidRDefault="00000000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4840A3E1" w14:textId="77777777">
        <w:trPr>
          <w:trHeight w:val="285"/>
        </w:trPr>
        <w:tc>
          <w:tcPr>
            <w:tcW w:w="7530" w:type="dxa"/>
            <w:tcBorders>
              <w:bottom w:val="nil"/>
            </w:tcBorders>
            <w:shd w:val="clear" w:color="auto" w:fill="F2CCE2"/>
          </w:tcPr>
          <w:p w14:paraId="51D75EE1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4E5FB21B" w14:textId="77777777" w:rsidR="00150ECC" w:rsidRDefault="00000000">
            <w:pPr>
              <w:pStyle w:val="TableParagraph"/>
              <w:spacing w:before="21" w:line="244" w:lineRule="exact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57F850AA" w14:textId="77777777">
        <w:trPr>
          <w:trHeight w:val="459"/>
        </w:trPr>
        <w:tc>
          <w:tcPr>
            <w:tcW w:w="7530" w:type="dxa"/>
            <w:tcBorders>
              <w:top w:val="nil"/>
            </w:tcBorders>
            <w:shd w:val="clear" w:color="auto" w:fill="F2CCE2"/>
          </w:tcPr>
          <w:p w14:paraId="72DBC20E" w14:textId="77777777" w:rsidR="00150ECC" w:rsidRDefault="00000000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color w:val="D52F89"/>
              </w:rPr>
              <w:t>4.</w:t>
            </w:r>
            <w:r>
              <w:rPr>
                <w:b/>
                <w:color w:val="D52F89"/>
                <w:spacing w:val="-2"/>
              </w:rPr>
              <w:t xml:space="preserve"> </w:t>
            </w:r>
            <w:r>
              <w:rPr>
                <w:b/>
                <w:color w:val="D52F89"/>
              </w:rPr>
              <w:t>Peer</w:t>
            </w:r>
            <w:r>
              <w:rPr>
                <w:b/>
                <w:color w:val="D52F89"/>
                <w:spacing w:val="-1"/>
              </w:rPr>
              <w:t xml:space="preserve"> </w:t>
            </w:r>
            <w:r>
              <w:rPr>
                <w:b/>
                <w:color w:val="D52F89"/>
                <w:spacing w:val="-2"/>
              </w:rPr>
              <w:t>Group</w:t>
            </w: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73B092B0" w14:textId="77777777" w:rsidR="00150ECC" w:rsidRDefault="00000000">
            <w:pPr>
              <w:pStyle w:val="TableParagraph"/>
              <w:spacing w:before="1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598B5367" w14:textId="77777777">
        <w:trPr>
          <w:trHeight w:val="745"/>
        </w:trPr>
        <w:tc>
          <w:tcPr>
            <w:tcW w:w="7530" w:type="dxa"/>
          </w:tcPr>
          <w:p w14:paraId="6C3B64CB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D52F8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3D96B42F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4576548F" w14:textId="77777777">
        <w:trPr>
          <w:trHeight w:val="605"/>
        </w:trPr>
        <w:tc>
          <w:tcPr>
            <w:tcW w:w="7530" w:type="dxa"/>
            <w:tcBorders>
              <w:bottom w:val="nil"/>
            </w:tcBorders>
            <w:shd w:val="clear" w:color="auto" w:fill="F2CCE2"/>
          </w:tcPr>
          <w:p w14:paraId="510B7893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D52F89"/>
              </w:rPr>
              <w:t xml:space="preserve">5. Education, Employment and </w:t>
            </w:r>
            <w:r>
              <w:rPr>
                <w:b/>
                <w:color w:val="D52F89"/>
                <w:spacing w:val="-2"/>
              </w:rPr>
              <w:t>Leisure</w:t>
            </w:r>
          </w:p>
        </w:tc>
        <w:tc>
          <w:tcPr>
            <w:tcW w:w="2390" w:type="dxa"/>
            <w:tcBorders>
              <w:bottom w:val="nil"/>
            </w:tcBorders>
          </w:tcPr>
          <w:p w14:paraId="401D774B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3E965CB9" w14:textId="77777777">
        <w:trPr>
          <w:trHeight w:val="133"/>
        </w:trPr>
        <w:tc>
          <w:tcPr>
            <w:tcW w:w="7530" w:type="dxa"/>
            <w:tcBorders>
              <w:top w:val="nil"/>
            </w:tcBorders>
            <w:shd w:val="clear" w:color="auto" w:fill="F2CCE2"/>
          </w:tcPr>
          <w:p w14:paraId="6796C365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1DD2E48B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222DB17E" w14:textId="77777777">
        <w:trPr>
          <w:trHeight w:val="225"/>
        </w:trPr>
        <w:tc>
          <w:tcPr>
            <w:tcW w:w="7530" w:type="dxa"/>
            <w:tcBorders>
              <w:bottom w:val="nil"/>
            </w:tcBorders>
          </w:tcPr>
          <w:p w14:paraId="296FEFD6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4650BB49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7668D51B" w14:textId="77777777">
        <w:trPr>
          <w:trHeight w:val="513"/>
        </w:trPr>
        <w:tc>
          <w:tcPr>
            <w:tcW w:w="7530" w:type="dxa"/>
            <w:tcBorders>
              <w:top w:val="nil"/>
            </w:tcBorders>
          </w:tcPr>
          <w:p w14:paraId="4DFEFDAC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D52F89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4A569397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3C66AE27" w14:textId="77777777">
        <w:trPr>
          <w:trHeight w:val="1194"/>
        </w:trPr>
        <w:tc>
          <w:tcPr>
            <w:tcW w:w="9920" w:type="dxa"/>
            <w:gridSpan w:val="2"/>
          </w:tcPr>
          <w:p w14:paraId="2EC45110" w14:textId="77777777" w:rsidR="00150ECC" w:rsidRDefault="00000000">
            <w:pPr>
              <w:pStyle w:val="TableParagraph"/>
              <w:spacing w:before="64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1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 xml:space="preserve">what is your overall analysis of the concerns and strengths within this </w:t>
            </w:r>
            <w:r>
              <w:rPr>
                <w:rFonts w:ascii="Helvetica Neue Medium"/>
                <w:color w:val="21305F"/>
                <w:spacing w:val="-2"/>
                <w:sz w:val="18"/>
              </w:rPr>
              <w:t>Domain</w:t>
            </w:r>
          </w:p>
        </w:tc>
      </w:tr>
      <w:tr w:rsidR="00150ECC" w14:paraId="4102ACCF" w14:textId="77777777">
        <w:trPr>
          <w:trHeight w:val="1427"/>
        </w:trPr>
        <w:tc>
          <w:tcPr>
            <w:tcW w:w="9920" w:type="dxa"/>
            <w:gridSpan w:val="2"/>
          </w:tcPr>
          <w:p w14:paraId="4A33D1C1" w14:textId="77777777" w:rsidR="00150ECC" w:rsidRDefault="00000000">
            <w:pPr>
              <w:pStyle w:val="TableParagraph"/>
              <w:spacing w:before="65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what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interventions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you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recommending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which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would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address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identified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concerns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and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enhance the strengths within this Domain</w:t>
            </w:r>
          </w:p>
        </w:tc>
      </w:tr>
      <w:tr w:rsidR="00150ECC" w14:paraId="6D5D6291" w14:textId="77777777">
        <w:trPr>
          <w:trHeight w:val="848"/>
        </w:trPr>
        <w:tc>
          <w:tcPr>
            <w:tcW w:w="7530" w:type="dxa"/>
          </w:tcPr>
          <w:p w14:paraId="1EAC56EB" w14:textId="77777777" w:rsidR="00150ECC" w:rsidRDefault="00150ECC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548F476B" w14:textId="77777777" w:rsidR="00150ECC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1305F"/>
              </w:rPr>
              <w:t xml:space="preserve">Domain </w:t>
            </w:r>
            <w:r>
              <w:rPr>
                <w:b/>
                <w:color w:val="21305F"/>
                <w:spacing w:val="-2"/>
              </w:rPr>
              <w:t>Score</w:t>
            </w:r>
          </w:p>
        </w:tc>
        <w:tc>
          <w:tcPr>
            <w:tcW w:w="2390" w:type="dxa"/>
          </w:tcPr>
          <w:p w14:paraId="17B3A9BE" w14:textId="77777777" w:rsidR="00150ECC" w:rsidRDefault="00150ECC">
            <w:pPr>
              <w:pStyle w:val="TableParagraph"/>
              <w:spacing w:before="29"/>
              <w:ind w:left="0"/>
              <w:rPr>
                <w:b/>
              </w:rPr>
            </w:pPr>
          </w:p>
          <w:p w14:paraId="628397A4" w14:textId="77777777" w:rsidR="00150ECC" w:rsidRDefault="00000000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  <w:color w:val="21305F"/>
                <w:spacing w:val="-5"/>
              </w:rPr>
              <w:t>/20</w:t>
            </w:r>
          </w:p>
        </w:tc>
      </w:tr>
    </w:tbl>
    <w:p w14:paraId="329B3569" w14:textId="77777777" w:rsidR="00150ECC" w:rsidRDefault="00150ECC">
      <w:pPr>
        <w:jc w:val="right"/>
        <w:sectPr w:rsidR="00150ECC">
          <w:pgSz w:w="11910" w:h="16840"/>
          <w:pgMar w:top="1600" w:right="720" w:bottom="940" w:left="720" w:header="829" w:footer="744" w:gutter="0"/>
          <w:cols w:space="720"/>
        </w:sectPr>
      </w:pPr>
    </w:p>
    <w:p w14:paraId="075CC3CE" w14:textId="77777777" w:rsidR="00150ECC" w:rsidRDefault="00000000">
      <w:pPr>
        <w:pStyle w:val="BodyText"/>
        <w:spacing w:before="12"/>
        <w:ind w:left="413"/>
      </w:pPr>
      <w:r>
        <w:rPr>
          <w:color w:val="8B4A97"/>
        </w:rPr>
        <w:lastRenderedPageBreak/>
        <w:t>Domain</w:t>
      </w:r>
      <w:r>
        <w:rPr>
          <w:color w:val="8B4A97"/>
          <w:spacing w:val="-1"/>
        </w:rPr>
        <w:t xml:space="preserve"> </w:t>
      </w:r>
      <w:r>
        <w:rPr>
          <w:color w:val="8B4A97"/>
        </w:rPr>
        <w:t>Five</w:t>
      </w:r>
      <w:r>
        <w:rPr>
          <w:color w:val="8B4A97"/>
          <w:spacing w:val="-1"/>
        </w:rPr>
        <w:t xml:space="preserve"> </w:t>
      </w:r>
      <w:r>
        <w:rPr>
          <w:color w:val="8B4A97"/>
        </w:rPr>
        <w:t>-</w:t>
      </w:r>
      <w:r>
        <w:rPr>
          <w:color w:val="8B4A97"/>
          <w:spacing w:val="-1"/>
        </w:rPr>
        <w:t xml:space="preserve"> </w:t>
      </w:r>
      <w:r>
        <w:rPr>
          <w:color w:val="8B4A97"/>
        </w:rPr>
        <w:t>Self-</w:t>
      </w:r>
      <w:r>
        <w:rPr>
          <w:color w:val="8B4A97"/>
          <w:spacing w:val="-2"/>
        </w:rPr>
        <w:t>Regulation</w:t>
      </w:r>
    </w:p>
    <w:p w14:paraId="0CD07454" w14:textId="77777777" w:rsidR="00150ECC" w:rsidRDefault="00150ECC">
      <w:pPr>
        <w:pStyle w:val="BodyText"/>
        <w:spacing w:before="187"/>
        <w:rPr>
          <w:sz w:val="20"/>
        </w:rPr>
      </w:pPr>
    </w:p>
    <w:tbl>
      <w:tblPr>
        <w:tblW w:w="0" w:type="auto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  <w:gridCol w:w="2390"/>
      </w:tblGrid>
      <w:tr w:rsidR="00150ECC" w14:paraId="5A47D7F8" w14:textId="77777777">
        <w:trPr>
          <w:trHeight w:val="583"/>
        </w:trPr>
        <w:tc>
          <w:tcPr>
            <w:tcW w:w="7511" w:type="dxa"/>
            <w:shd w:val="clear" w:color="auto" w:fill="8E4B97"/>
          </w:tcPr>
          <w:p w14:paraId="340B80B9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Factor</w:t>
            </w:r>
          </w:p>
        </w:tc>
        <w:tc>
          <w:tcPr>
            <w:tcW w:w="2390" w:type="dxa"/>
            <w:shd w:val="clear" w:color="auto" w:fill="8E4B97"/>
          </w:tcPr>
          <w:p w14:paraId="38561A9D" w14:textId="77777777" w:rsidR="00150ECC" w:rsidRDefault="00000000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color w:val="FFFFFF"/>
              </w:rPr>
              <w:t>Factor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Score</w:t>
            </w:r>
          </w:p>
        </w:tc>
      </w:tr>
      <w:tr w:rsidR="00150ECC" w14:paraId="6538A7C3" w14:textId="77777777">
        <w:trPr>
          <w:trHeight w:val="605"/>
        </w:trPr>
        <w:tc>
          <w:tcPr>
            <w:tcW w:w="7511" w:type="dxa"/>
            <w:tcBorders>
              <w:bottom w:val="nil"/>
            </w:tcBorders>
            <w:shd w:val="clear" w:color="auto" w:fill="D6C3E0"/>
          </w:tcPr>
          <w:p w14:paraId="11352442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8E4B97"/>
              </w:rPr>
              <w:t xml:space="preserve">1. </w:t>
            </w:r>
            <w:r>
              <w:rPr>
                <w:b/>
                <w:color w:val="8E4B97"/>
                <w:spacing w:val="-2"/>
              </w:rPr>
              <w:t>Responsibility</w:t>
            </w:r>
          </w:p>
        </w:tc>
        <w:tc>
          <w:tcPr>
            <w:tcW w:w="2390" w:type="dxa"/>
            <w:tcBorders>
              <w:bottom w:val="nil"/>
            </w:tcBorders>
          </w:tcPr>
          <w:p w14:paraId="3EBC9F50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180FAAA0" w14:textId="77777777">
        <w:trPr>
          <w:trHeight w:val="272"/>
        </w:trPr>
        <w:tc>
          <w:tcPr>
            <w:tcW w:w="7511" w:type="dxa"/>
            <w:tcBorders>
              <w:top w:val="nil"/>
            </w:tcBorders>
            <w:shd w:val="clear" w:color="auto" w:fill="D6C3E0"/>
          </w:tcPr>
          <w:p w14:paraId="4988CCAA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20207405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06679C62" w14:textId="77777777">
        <w:trPr>
          <w:trHeight w:val="127"/>
        </w:trPr>
        <w:tc>
          <w:tcPr>
            <w:tcW w:w="7511" w:type="dxa"/>
            <w:tcBorders>
              <w:bottom w:val="nil"/>
            </w:tcBorders>
          </w:tcPr>
          <w:p w14:paraId="2C11888E" w14:textId="77777777" w:rsidR="00150ECC" w:rsidRDefault="00150ECC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37B06D8D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1926666C" w14:textId="77777777">
        <w:trPr>
          <w:trHeight w:val="735"/>
        </w:trPr>
        <w:tc>
          <w:tcPr>
            <w:tcW w:w="7511" w:type="dxa"/>
            <w:tcBorders>
              <w:top w:val="nil"/>
            </w:tcBorders>
          </w:tcPr>
          <w:p w14:paraId="4FE70D21" w14:textId="77777777" w:rsidR="00150ECC" w:rsidRDefault="00000000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color w:val="8E4B97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6DEF874C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6CD338FE" w14:textId="77777777">
        <w:trPr>
          <w:trHeight w:val="605"/>
        </w:trPr>
        <w:tc>
          <w:tcPr>
            <w:tcW w:w="7511" w:type="dxa"/>
            <w:tcBorders>
              <w:bottom w:val="nil"/>
            </w:tcBorders>
            <w:shd w:val="clear" w:color="auto" w:fill="D6C3E0"/>
          </w:tcPr>
          <w:p w14:paraId="713401CB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8E4B97"/>
              </w:rPr>
              <w:t xml:space="preserve">2. Motivation and </w:t>
            </w:r>
            <w:r>
              <w:rPr>
                <w:b/>
                <w:color w:val="8E4B97"/>
                <w:spacing w:val="-2"/>
              </w:rPr>
              <w:t>Engagement</w:t>
            </w:r>
          </w:p>
        </w:tc>
        <w:tc>
          <w:tcPr>
            <w:tcW w:w="2390" w:type="dxa"/>
            <w:tcBorders>
              <w:bottom w:val="nil"/>
            </w:tcBorders>
          </w:tcPr>
          <w:p w14:paraId="7335AA4D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10E0F669" w14:textId="77777777">
        <w:trPr>
          <w:trHeight w:val="133"/>
        </w:trPr>
        <w:tc>
          <w:tcPr>
            <w:tcW w:w="7511" w:type="dxa"/>
            <w:tcBorders>
              <w:top w:val="nil"/>
            </w:tcBorders>
            <w:shd w:val="clear" w:color="auto" w:fill="D6C3E0"/>
          </w:tcPr>
          <w:p w14:paraId="7E3E4D33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37249124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274E4B94" w14:textId="77777777">
        <w:trPr>
          <w:trHeight w:val="225"/>
        </w:trPr>
        <w:tc>
          <w:tcPr>
            <w:tcW w:w="7511" w:type="dxa"/>
            <w:tcBorders>
              <w:bottom w:val="nil"/>
            </w:tcBorders>
          </w:tcPr>
          <w:p w14:paraId="2159D5F1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0E713015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35E917D2" w14:textId="77777777">
        <w:trPr>
          <w:trHeight w:val="513"/>
        </w:trPr>
        <w:tc>
          <w:tcPr>
            <w:tcW w:w="7511" w:type="dxa"/>
            <w:tcBorders>
              <w:top w:val="nil"/>
            </w:tcBorders>
          </w:tcPr>
          <w:p w14:paraId="01B63E38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8E4B97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477D8877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3902DD6A" w14:textId="77777777">
        <w:trPr>
          <w:trHeight w:val="605"/>
        </w:trPr>
        <w:tc>
          <w:tcPr>
            <w:tcW w:w="7511" w:type="dxa"/>
            <w:tcBorders>
              <w:bottom w:val="nil"/>
            </w:tcBorders>
            <w:shd w:val="clear" w:color="auto" w:fill="D6C3E0"/>
          </w:tcPr>
          <w:p w14:paraId="4A43B4EC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8E4B97"/>
              </w:rPr>
              <w:t>3.</w:t>
            </w:r>
            <w:r>
              <w:rPr>
                <w:b/>
                <w:color w:val="8E4B97"/>
                <w:spacing w:val="-3"/>
              </w:rPr>
              <w:t xml:space="preserve"> </w:t>
            </w:r>
            <w:r>
              <w:rPr>
                <w:b/>
                <w:color w:val="8E4B97"/>
              </w:rPr>
              <w:t>Future</w:t>
            </w:r>
            <w:r>
              <w:rPr>
                <w:b/>
                <w:color w:val="8E4B97"/>
                <w:spacing w:val="-2"/>
              </w:rPr>
              <w:t xml:space="preserve"> Perspective</w:t>
            </w:r>
          </w:p>
        </w:tc>
        <w:tc>
          <w:tcPr>
            <w:tcW w:w="2390" w:type="dxa"/>
            <w:tcBorders>
              <w:bottom w:val="nil"/>
            </w:tcBorders>
          </w:tcPr>
          <w:p w14:paraId="22808F36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4820A6D3" w14:textId="77777777">
        <w:trPr>
          <w:trHeight w:val="139"/>
        </w:trPr>
        <w:tc>
          <w:tcPr>
            <w:tcW w:w="7511" w:type="dxa"/>
            <w:tcBorders>
              <w:top w:val="nil"/>
            </w:tcBorders>
            <w:shd w:val="clear" w:color="auto" w:fill="D6C3E0"/>
          </w:tcPr>
          <w:p w14:paraId="3DF4FA55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7A346C03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2E71ACEF" w14:textId="77777777">
        <w:trPr>
          <w:trHeight w:val="222"/>
        </w:trPr>
        <w:tc>
          <w:tcPr>
            <w:tcW w:w="7511" w:type="dxa"/>
            <w:tcBorders>
              <w:bottom w:val="nil"/>
            </w:tcBorders>
          </w:tcPr>
          <w:p w14:paraId="27ACD0AF" w14:textId="77777777" w:rsidR="00150ECC" w:rsidRDefault="00150E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2BCE8FDC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580BCAEE" w14:textId="77777777">
        <w:trPr>
          <w:trHeight w:val="516"/>
        </w:trPr>
        <w:tc>
          <w:tcPr>
            <w:tcW w:w="7511" w:type="dxa"/>
            <w:tcBorders>
              <w:top w:val="nil"/>
            </w:tcBorders>
          </w:tcPr>
          <w:p w14:paraId="5A0427A3" w14:textId="77777777" w:rsidR="00150ECC" w:rsidRDefault="00000000">
            <w:pPr>
              <w:pStyle w:val="TableParagraph"/>
              <w:spacing w:before="18"/>
              <w:rPr>
                <w:b/>
              </w:rPr>
            </w:pPr>
            <w:r>
              <w:rPr>
                <w:b/>
                <w:color w:val="8E4B97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6C7177BF" w14:textId="77777777" w:rsidR="00150ECC" w:rsidRDefault="00000000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3AE2D1F4" w14:textId="77777777">
        <w:trPr>
          <w:trHeight w:val="285"/>
        </w:trPr>
        <w:tc>
          <w:tcPr>
            <w:tcW w:w="7511" w:type="dxa"/>
            <w:tcBorders>
              <w:bottom w:val="nil"/>
            </w:tcBorders>
            <w:shd w:val="clear" w:color="auto" w:fill="D6C3E0"/>
          </w:tcPr>
          <w:p w14:paraId="5774DFB5" w14:textId="77777777" w:rsidR="00150ECC" w:rsidRDefault="00150E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39B6F507" w14:textId="77777777" w:rsidR="00150ECC" w:rsidRDefault="00000000">
            <w:pPr>
              <w:pStyle w:val="TableParagraph"/>
              <w:spacing w:before="21" w:line="244" w:lineRule="exact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5FE4B685" w14:textId="77777777">
        <w:trPr>
          <w:trHeight w:val="429"/>
        </w:trPr>
        <w:tc>
          <w:tcPr>
            <w:tcW w:w="7511" w:type="dxa"/>
            <w:tcBorders>
              <w:top w:val="nil"/>
            </w:tcBorders>
            <w:shd w:val="clear" w:color="auto" w:fill="D6C3E0"/>
          </w:tcPr>
          <w:p w14:paraId="2A9D5143" w14:textId="77777777" w:rsidR="00150ECC" w:rsidRDefault="00000000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color w:val="8E4B97"/>
              </w:rPr>
              <w:t>4.</w:t>
            </w:r>
            <w:r>
              <w:rPr>
                <w:b/>
                <w:color w:val="8E4B97"/>
                <w:spacing w:val="-3"/>
              </w:rPr>
              <w:t xml:space="preserve"> </w:t>
            </w:r>
            <w:r>
              <w:rPr>
                <w:b/>
                <w:color w:val="8E4B97"/>
              </w:rPr>
              <w:t>Problem</w:t>
            </w:r>
            <w:r>
              <w:rPr>
                <w:b/>
                <w:color w:val="8E4B97"/>
                <w:spacing w:val="-3"/>
              </w:rPr>
              <w:t xml:space="preserve"> </w:t>
            </w:r>
            <w:r>
              <w:rPr>
                <w:b/>
                <w:color w:val="8E4B97"/>
                <w:spacing w:val="-2"/>
              </w:rPr>
              <w:t>Solving</w:t>
            </w: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70434616" w14:textId="77777777" w:rsidR="00150ECC" w:rsidRDefault="00000000">
            <w:pPr>
              <w:pStyle w:val="TableParagraph"/>
              <w:spacing w:before="156" w:line="254" w:lineRule="exact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7143686B" w14:textId="77777777">
        <w:trPr>
          <w:trHeight w:val="745"/>
        </w:trPr>
        <w:tc>
          <w:tcPr>
            <w:tcW w:w="7511" w:type="dxa"/>
          </w:tcPr>
          <w:p w14:paraId="643B0852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8E4B97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47BB233B" w14:textId="77777777" w:rsidR="00150ECC" w:rsidRDefault="00000000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763F955F" w14:textId="77777777">
        <w:trPr>
          <w:trHeight w:val="605"/>
        </w:trPr>
        <w:tc>
          <w:tcPr>
            <w:tcW w:w="7511" w:type="dxa"/>
            <w:tcBorders>
              <w:bottom w:val="nil"/>
            </w:tcBorders>
            <w:shd w:val="clear" w:color="auto" w:fill="D6C3E0"/>
          </w:tcPr>
          <w:p w14:paraId="4209D6D8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8E4B97"/>
              </w:rPr>
              <w:t xml:space="preserve">5. Social </w:t>
            </w:r>
            <w:r>
              <w:rPr>
                <w:b/>
                <w:color w:val="8E4B97"/>
                <w:spacing w:val="-2"/>
              </w:rPr>
              <w:t>Competence</w:t>
            </w:r>
          </w:p>
        </w:tc>
        <w:tc>
          <w:tcPr>
            <w:tcW w:w="2390" w:type="dxa"/>
            <w:tcBorders>
              <w:bottom w:val="nil"/>
            </w:tcBorders>
          </w:tcPr>
          <w:p w14:paraId="0E83ED9F" w14:textId="77777777" w:rsidR="00150ECC" w:rsidRDefault="00000000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4</w:t>
            </w:r>
          </w:p>
        </w:tc>
      </w:tr>
      <w:tr w:rsidR="00150ECC" w14:paraId="6AAB7743" w14:textId="77777777">
        <w:trPr>
          <w:trHeight w:val="133"/>
        </w:trPr>
        <w:tc>
          <w:tcPr>
            <w:tcW w:w="7511" w:type="dxa"/>
            <w:tcBorders>
              <w:top w:val="nil"/>
            </w:tcBorders>
            <w:shd w:val="clear" w:color="auto" w:fill="D6C3E0"/>
          </w:tcPr>
          <w:p w14:paraId="00524897" w14:textId="77777777" w:rsidR="00150ECC" w:rsidRDefault="00150EC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6FB76BB2" w14:textId="77777777" w:rsidR="00150ECC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2</w:t>
            </w:r>
          </w:p>
        </w:tc>
      </w:tr>
      <w:tr w:rsidR="00150ECC" w14:paraId="4A9BAA2F" w14:textId="77777777">
        <w:trPr>
          <w:trHeight w:val="225"/>
        </w:trPr>
        <w:tc>
          <w:tcPr>
            <w:tcW w:w="7511" w:type="dxa"/>
            <w:tcBorders>
              <w:bottom w:val="nil"/>
            </w:tcBorders>
          </w:tcPr>
          <w:p w14:paraId="4F0B2745" w14:textId="77777777" w:rsidR="00150ECC" w:rsidRDefault="00150EC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79EE6B6A" w14:textId="77777777" w:rsidR="00150ECC" w:rsidRDefault="00150ECC">
            <w:pPr>
              <w:rPr>
                <w:sz w:val="2"/>
                <w:szCs w:val="2"/>
              </w:rPr>
            </w:pPr>
          </w:p>
        </w:tc>
      </w:tr>
      <w:tr w:rsidR="00150ECC" w14:paraId="0E3C3E61" w14:textId="77777777">
        <w:trPr>
          <w:trHeight w:val="513"/>
        </w:trPr>
        <w:tc>
          <w:tcPr>
            <w:tcW w:w="7511" w:type="dxa"/>
            <w:tcBorders>
              <w:top w:val="nil"/>
            </w:tcBorders>
          </w:tcPr>
          <w:p w14:paraId="50DC9D79" w14:textId="77777777" w:rsidR="00150ECC" w:rsidRDefault="00000000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8E4B97"/>
                <w:spacing w:val="-2"/>
              </w:rPr>
              <w:t>Rationale:</w:t>
            </w:r>
          </w:p>
        </w:tc>
        <w:tc>
          <w:tcPr>
            <w:tcW w:w="2390" w:type="dxa"/>
            <w:tcBorders>
              <w:top w:val="nil"/>
            </w:tcBorders>
          </w:tcPr>
          <w:p w14:paraId="3A9200FA" w14:textId="77777777" w:rsidR="00150ECC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21305F"/>
                <w:spacing w:val="-10"/>
              </w:rPr>
              <w:t>0</w:t>
            </w:r>
          </w:p>
        </w:tc>
      </w:tr>
      <w:tr w:rsidR="00150ECC" w14:paraId="6AB6B93E" w14:textId="77777777">
        <w:trPr>
          <w:trHeight w:val="1194"/>
        </w:trPr>
        <w:tc>
          <w:tcPr>
            <w:tcW w:w="9901" w:type="dxa"/>
            <w:gridSpan w:val="2"/>
          </w:tcPr>
          <w:p w14:paraId="3831D49F" w14:textId="77777777" w:rsidR="00150ECC" w:rsidRDefault="00000000">
            <w:pPr>
              <w:pStyle w:val="TableParagraph"/>
              <w:spacing w:before="64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1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 xml:space="preserve">what is your overall analysis of the concerns and strengths within this </w:t>
            </w:r>
            <w:r>
              <w:rPr>
                <w:rFonts w:ascii="Helvetica Neue Medium"/>
                <w:color w:val="21305F"/>
                <w:spacing w:val="-2"/>
                <w:sz w:val="18"/>
              </w:rPr>
              <w:t>Domain</w:t>
            </w:r>
          </w:p>
        </w:tc>
      </w:tr>
      <w:tr w:rsidR="00150ECC" w14:paraId="7458E1A2" w14:textId="77777777">
        <w:trPr>
          <w:trHeight w:val="1421"/>
        </w:trPr>
        <w:tc>
          <w:tcPr>
            <w:tcW w:w="9901" w:type="dxa"/>
            <w:gridSpan w:val="2"/>
          </w:tcPr>
          <w:p w14:paraId="7EED656C" w14:textId="77777777" w:rsidR="00150ECC" w:rsidRDefault="00000000">
            <w:pPr>
              <w:pStyle w:val="TableParagraph"/>
              <w:spacing w:before="65"/>
              <w:ind w:right="160"/>
              <w:rPr>
                <w:rFonts w:ascii="Helvetica Neue Medium"/>
                <w:sz w:val="18"/>
              </w:rPr>
            </w:pPr>
            <w:r>
              <w:rPr>
                <w:rFonts w:ascii="Helvetica Neue Medium"/>
                <w:color w:val="21305F"/>
                <w:sz w:val="18"/>
              </w:rPr>
              <w:t>Outline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what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interventions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you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are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recommending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which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would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address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the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identified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concerns</w:t>
            </w:r>
            <w:r>
              <w:rPr>
                <w:rFonts w:ascii="Helvetica Neue Medium"/>
                <w:color w:val="21305F"/>
                <w:spacing w:val="-4"/>
                <w:sz w:val="18"/>
              </w:rPr>
              <w:t xml:space="preserve"> </w:t>
            </w:r>
            <w:r>
              <w:rPr>
                <w:rFonts w:ascii="Helvetica Neue Medium"/>
                <w:color w:val="21305F"/>
                <w:sz w:val="18"/>
              </w:rPr>
              <w:t>and enhance the strengths within this Domain</w:t>
            </w:r>
          </w:p>
        </w:tc>
      </w:tr>
      <w:tr w:rsidR="00150ECC" w14:paraId="64E752C4" w14:textId="77777777">
        <w:trPr>
          <w:trHeight w:val="796"/>
        </w:trPr>
        <w:tc>
          <w:tcPr>
            <w:tcW w:w="7511" w:type="dxa"/>
          </w:tcPr>
          <w:p w14:paraId="10D4F85E" w14:textId="77777777" w:rsidR="00150ECC" w:rsidRDefault="00150ECC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548F302" w14:textId="77777777" w:rsidR="00150ECC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1305F"/>
              </w:rPr>
              <w:t xml:space="preserve">Domain </w:t>
            </w:r>
            <w:r>
              <w:rPr>
                <w:b/>
                <w:color w:val="21305F"/>
                <w:spacing w:val="-2"/>
              </w:rPr>
              <w:t>Score</w:t>
            </w:r>
          </w:p>
        </w:tc>
        <w:tc>
          <w:tcPr>
            <w:tcW w:w="2390" w:type="dxa"/>
          </w:tcPr>
          <w:p w14:paraId="6A9F6ACA" w14:textId="77777777" w:rsidR="00150ECC" w:rsidRDefault="00150ECC">
            <w:pPr>
              <w:pStyle w:val="TableParagraph"/>
              <w:spacing w:before="3"/>
              <w:ind w:left="0"/>
              <w:rPr>
                <w:b/>
              </w:rPr>
            </w:pPr>
          </w:p>
          <w:p w14:paraId="00D0CA23" w14:textId="77777777" w:rsidR="00150ECC" w:rsidRDefault="00000000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  <w:color w:val="21305F"/>
                <w:spacing w:val="-5"/>
              </w:rPr>
              <w:t>/20</w:t>
            </w:r>
          </w:p>
        </w:tc>
      </w:tr>
    </w:tbl>
    <w:p w14:paraId="195F0FEF" w14:textId="77777777" w:rsidR="003E2A22" w:rsidRDefault="003E2A22"/>
    <w:sectPr w:rsidR="003E2A22">
      <w:pgSz w:w="11910" w:h="16840"/>
      <w:pgMar w:top="1600" w:right="720" w:bottom="940" w:left="720" w:header="829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CD0D" w14:textId="77777777" w:rsidR="003E2A22" w:rsidRDefault="003E2A22">
      <w:r>
        <w:separator/>
      </w:r>
    </w:p>
  </w:endnote>
  <w:endnote w:type="continuationSeparator" w:id="0">
    <w:p w14:paraId="6314EE65" w14:textId="77777777" w:rsidR="003E2A22" w:rsidRDefault="003E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swiss"/>
    <w:pitch w:val="variable"/>
  </w:font>
  <w:font w:name="Helvetica Neue Light">
    <w:altName w:val="Arial Nova Light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DECD" w14:textId="77777777" w:rsidR="00150EC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5005B97C" wp14:editId="06A998BA">
              <wp:simplePos x="0" y="0"/>
              <wp:positionH relativeFrom="page">
                <wp:posOffset>521999</wp:posOffset>
              </wp:positionH>
              <wp:positionV relativeFrom="page">
                <wp:posOffset>10054303</wp:posOffset>
              </wp:positionV>
              <wp:extent cx="630047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6300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2C963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93015" id="Graphic 5" o:spid="_x0000_s1026" style="position:absolute;margin-left:41.1pt;margin-top:791.7pt;width:496.1pt;height:.1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" path="m6300000,l,e" filled="f" strokecolor="#2c9637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5312" behindDoc="1" locked="0" layoutInCell="1" allowOverlap="1" wp14:anchorId="3354C068" wp14:editId="55662F65">
              <wp:simplePos x="0" y="0"/>
              <wp:positionH relativeFrom="page">
                <wp:posOffset>2424529</wp:posOffset>
              </wp:positionH>
              <wp:positionV relativeFrom="page">
                <wp:posOffset>10184996</wp:posOffset>
              </wp:positionV>
              <wp:extent cx="2495550" cy="1473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5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E5BCA" w14:textId="77777777" w:rsidR="00150ECC" w:rsidRDefault="00000000">
                          <w:pPr>
                            <w:spacing w:before="15"/>
                            <w:ind w:left="20"/>
                            <w:rPr>
                              <w:rFonts w:ascii="Helvetica Neue Light"/>
                              <w:sz w:val="16"/>
                            </w:rPr>
                          </w:pPr>
                          <w:r>
                            <w:rPr>
                              <w:b/>
                              <w:color w:val="21305F"/>
                              <w:sz w:val="16"/>
                            </w:rPr>
                            <w:t>AIM3</w:t>
                          </w:r>
                          <w:r>
                            <w:rPr>
                              <w:b/>
                              <w:color w:val="2130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305F"/>
                              <w:sz w:val="16"/>
                            </w:rPr>
                            <w:t>Assessment</w:t>
                          </w:r>
                          <w:r>
                            <w:rPr>
                              <w:b/>
                              <w:color w:val="2130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305F"/>
                              <w:sz w:val="16"/>
                            </w:rPr>
                            <w:t>Model,</w:t>
                          </w:r>
                          <w:r>
                            <w:rPr>
                              <w:b/>
                              <w:color w:val="2130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Leonard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Hackett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2"/>
                              <w:sz w:val="16"/>
                            </w:rPr>
                            <w:t>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4C06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0.9pt;margin-top:801.95pt;width:196.5pt;height:11.6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" filled="f" stroked="f">
              <v:textbox inset="0,0,0,0">
                <w:txbxContent>
                  <w:p w14:paraId="4B0E5BCA" w14:textId="77777777" w:rsidR="00150ECC" w:rsidRDefault="00000000">
                    <w:pPr>
                      <w:spacing w:before="15"/>
                      <w:ind w:left="20"/>
                      <w:rPr>
                        <w:rFonts w:ascii="Helvetica Neue Light"/>
                        <w:sz w:val="16"/>
                      </w:rPr>
                    </w:pPr>
                    <w:r>
                      <w:rPr>
                        <w:b/>
                        <w:color w:val="21305F"/>
                        <w:sz w:val="16"/>
                      </w:rPr>
                      <w:t>AIM3</w:t>
                    </w:r>
                    <w:r>
                      <w:rPr>
                        <w:b/>
                        <w:color w:val="2130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1305F"/>
                        <w:sz w:val="16"/>
                      </w:rPr>
                      <w:t>Assessment</w:t>
                    </w:r>
                    <w:r>
                      <w:rPr>
                        <w:b/>
                        <w:color w:val="2130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1305F"/>
                        <w:sz w:val="16"/>
                      </w:rPr>
                      <w:t>Model,</w:t>
                    </w:r>
                    <w:r>
                      <w:rPr>
                        <w:b/>
                        <w:color w:val="2130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Leonard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and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Hackett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Helvetica Neue Light"/>
                        <w:color w:val="21305F"/>
                        <w:spacing w:val="-2"/>
                        <w:sz w:val="16"/>
                      </w:rPr>
                      <w:t>(2026)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6B06" w14:textId="77777777" w:rsidR="00150EC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4C3518D2" wp14:editId="2C06160B">
              <wp:simplePos x="0" y="0"/>
              <wp:positionH relativeFrom="page">
                <wp:posOffset>710999</wp:posOffset>
              </wp:positionH>
              <wp:positionV relativeFrom="page">
                <wp:posOffset>10054303</wp:posOffset>
              </wp:positionV>
              <wp:extent cx="630047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6300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2C963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84E49" id="Graphic 3" o:spid="_x0000_s1026" style="position:absolute;margin-left:56pt;margin-top:791.7pt;width:496.1pt;height:.1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" path="m6300000,l,e" filled="f" strokecolor="#2c9637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0088711A" wp14:editId="0D67A267">
              <wp:simplePos x="0" y="0"/>
              <wp:positionH relativeFrom="page">
                <wp:posOffset>2613527</wp:posOffset>
              </wp:positionH>
              <wp:positionV relativeFrom="page">
                <wp:posOffset>10184996</wp:posOffset>
              </wp:positionV>
              <wp:extent cx="2495550" cy="1473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5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E067C" w14:textId="77777777" w:rsidR="00150ECC" w:rsidRDefault="00000000">
                          <w:pPr>
                            <w:spacing w:before="15"/>
                            <w:ind w:left="20"/>
                            <w:rPr>
                              <w:rFonts w:ascii="Helvetica Neue Light"/>
                              <w:sz w:val="16"/>
                            </w:rPr>
                          </w:pPr>
                          <w:r>
                            <w:rPr>
                              <w:b/>
                              <w:color w:val="21305F"/>
                              <w:sz w:val="16"/>
                            </w:rPr>
                            <w:t>AIM3</w:t>
                          </w:r>
                          <w:r>
                            <w:rPr>
                              <w:b/>
                              <w:color w:val="2130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305F"/>
                              <w:sz w:val="16"/>
                            </w:rPr>
                            <w:t>Assessment</w:t>
                          </w:r>
                          <w:r>
                            <w:rPr>
                              <w:b/>
                              <w:color w:val="2130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305F"/>
                              <w:sz w:val="16"/>
                            </w:rPr>
                            <w:t>Model,</w:t>
                          </w:r>
                          <w:r>
                            <w:rPr>
                              <w:b/>
                              <w:color w:val="2130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Leonard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color w:val="21305F"/>
                              <w:sz w:val="16"/>
                            </w:rPr>
                            <w:t>Hackett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Helvetica Neue Light"/>
                              <w:color w:val="21305F"/>
                              <w:spacing w:val="-2"/>
                              <w:sz w:val="16"/>
                            </w:rPr>
                            <w:t>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8711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05.8pt;margin-top:801.95pt;width:196.5pt;height:11.6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" filled="f" stroked="f">
              <v:textbox inset="0,0,0,0">
                <w:txbxContent>
                  <w:p w14:paraId="5BCE067C" w14:textId="77777777" w:rsidR="00150ECC" w:rsidRDefault="00000000">
                    <w:pPr>
                      <w:spacing w:before="15"/>
                      <w:ind w:left="20"/>
                      <w:rPr>
                        <w:rFonts w:ascii="Helvetica Neue Light"/>
                        <w:sz w:val="16"/>
                      </w:rPr>
                    </w:pPr>
                    <w:r>
                      <w:rPr>
                        <w:b/>
                        <w:color w:val="21305F"/>
                        <w:sz w:val="16"/>
                      </w:rPr>
                      <w:t>AIM3</w:t>
                    </w:r>
                    <w:r>
                      <w:rPr>
                        <w:b/>
                        <w:color w:val="2130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1305F"/>
                        <w:sz w:val="16"/>
                      </w:rPr>
                      <w:t>Assessment</w:t>
                    </w:r>
                    <w:r>
                      <w:rPr>
                        <w:b/>
                        <w:color w:val="2130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1305F"/>
                        <w:sz w:val="16"/>
                      </w:rPr>
                      <w:t>Model,</w:t>
                    </w:r>
                    <w:r>
                      <w:rPr>
                        <w:b/>
                        <w:color w:val="2130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Leonard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and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Helvetica Neue Light"/>
                        <w:color w:val="21305F"/>
                        <w:sz w:val="16"/>
                      </w:rPr>
                      <w:t>Hackett</w:t>
                    </w:r>
                    <w:r>
                      <w:rPr>
                        <w:rFonts w:ascii="Helvetica Neue Light"/>
                        <w:color w:val="2130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Helvetica Neue Light"/>
                        <w:color w:val="21305F"/>
                        <w:spacing w:val="-2"/>
                        <w:sz w:val="16"/>
                      </w:rPr>
                      <w:t>(2026)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E684" w14:textId="77777777" w:rsidR="003E2A22" w:rsidRDefault="003E2A22">
      <w:r>
        <w:separator/>
      </w:r>
    </w:p>
  </w:footnote>
  <w:footnote w:type="continuationSeparator" w:id="0">
    <w:p w14:paraId="2F828858" w14:textId="77777777" w:rsidR="003E2A22" w:rsidRDefault="003E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616" w14:textId="77777777" w:rsidR="00150EC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3264" behindDoc="1" locked="0" layoutInCell="1" allowOverlap="1" wp14:anchorId="0F2C452F" wp14:editId="3066D878">
              <wp:simplePos x="0" y="0"/>
              <wp:positionH relativeFrom="page">
                <wp:posOffset>530999</wp:posOffset>
              </wp:positionH>
              <wp:positionV relativeFrom="page">
                <wp:posOffset>640802</wp:posOffset>
              </wp:positionV>
              <wp:extent cx="630047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6300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2C963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5BC50" id="Graphic 2" o:spid="_x0000_s1026" style="position:absolute;margin-left:41.8pt;margin-top:50.45pt;width:496.1pt;height:.1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" path="m6300000,l,e" filled="f" strokecolor="#2c9637" strokeweight="2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17BF" w14:textId="77777777" w:rsidR="00150EC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2752" behindDoc="1" locked="0" layoutInCell="1" allowOverlap="1" wp14:anchorId="748B3680" wp14:editId="1BB6D493">
              <wp:simplePos x="0" y="0"/>
              <wp:positionH relativeFrom="page">
                <wp:posOffset>719999</wp:posOffset>
              </wp:positionH>
              <wp:positionV relativeFrom="page">
                <wp:posOffset>640802</wp:posOffset>
              </wp:positionV>
              <wp:extent cx="63004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63000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2C963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AC4B8" id="Graphic 1" o:spid="_x0000_s1026" style="position:absolute;margin-left:56.7pt;margin-top:50.45pt;width:496.1pt;height:.1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" path="m6300000,l,e" filled="f" strokecolor="#2c9637" strokeweight="2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CC"/>
    <w:rsid w:val="00150ECC"/>
    <w:rsid w:val="00331EF6"/>
    <w:rsid w:val="003E2A22"/>
    <w:rsid w:val="00A3133E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9C4C"/>
  <w15:docId w15:val="{D1E787A3-7290-4AAB-9A71-6117EF6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429</Words>
  <Characters>2220</Characters>
  <Application>Microsoft Office Word</Application>
  <DocSecurity>0</DocSecurity>
  <Lines>245</Lines>
  <Paragraphs>160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Carson</dc:creator>
  <cp:lastModifiedBy>Carol Carson</cp:lastModifiedBy>
  <cp:revision>4</cp:revision>
  <dcterms:created xsi:type="dcterms:W3CDTF">2026-03-19T22:38:00Z</dcterms:created>
  <dcterms:modified xsi:type="dcterms:W3CDTF">2026-03-19T22:38:00Z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